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3533" w14:textId="24A77131" w:rsidR="008979BF" w:rsidRDefault="00A95E77" w:rsidP="00941448">
      <w:pPr>
        <w:ind w:left="-567" w:right="327"/>
        <w:jc w:val="both"/>
        <w:rPr>
          <w:rFonts w:ascii="Arial" w:hAnsi="Arial" w:cs="Arial"/>
          <w:b/>
        </w:rPr>
      </w:pPr>
      <w:r w:rsidRPr="00237CF4">
        <w:rPr>
          <w:rFonts w:ascii="Arial" w:hAnsi="Arial" w:cs="Arial"/>
          <w:b/>
        </w:rPr>
        <w:t xml:space="preserve">Minutes of the </w:t>
      </w:r>
      <w:r w:rsidR="008979BF">
        <w:rPr>
          <w:rFonts w:ascii="Arial" w:hAnsi="Arial" w:cs="Arial"/>
          <w:b/>
        </w:rPr>
        <w:t>1</w:t>
      </w:r>
      <w:r w:rsidR="008D525F">
        <w:rPr>
          <w:rFonts w:ascii="Arial" w:hAnsi="Arial" w:cs="Arial"/>
          <w:b/>
        </w:rPr>
        <w:t>4</w:t>
      </w:r>
      <w:r w:rsidR="008979BF" w:rsidRPr="008979BF">
        <w:rPr>
          <w:rFonts w:ascii="Arial" w:hAnsi="Arial" w:cs="Arial"/>
          <w:b/>
          <w:vertAlign w:val="superscript"/>
        </w:rPr>
        <w:t>th</w:t>
      </w:r>
      <w:r w:rsidR="008979BF">
        <w:rPr>
          <w:rFonts w:ascii="Arial" w:hAnsi="Arial" w:cs="Arial"/>
          <w:b/>
        </w:rPr>
        <w:t xml:space="preserve"> </w:t>
      </w:r>
      <w:r w:rsidR="00972A9C">
        <w:rPr>
          <w:rFonts w:ascii="Arial" w:hAnsi="Arial" w:cs="Arial"/>
          <w:b/>
        </w:rPr>
        <w:t>A</w:t>
      </w:r>
      <w:r w:rsidRPr="00237CF4">
        <w:rPr>
          <w:rFonts w:ascii="Arial" w:hAnsi="Arial" w:cs="Arial"/>
          <w:b/>
        </w:rPr>
        <w:t xml:space="preserve">nnual General Meeting of the Kemp Town Society, held </w:t>
      </w:r>
      <w:r w:rsidR="00FB407B">
        <w:rPr>
          <w:rFonts w:ascii="Arial" w:hAnsi="Arial" w:cs="Arial"/>
          <w:b/>
        </w:rPr>
        <w:t>at EF Language School (1-2 Sussex Square) o</w:t>
      </w:r>
      <w:r w:rsidR="00065410">
        <w:rPr>
          <w:rFonts w:ascii="Arial" w:hAnsi="Arial" w:cs="Arial"/>
          <w:b/>
        </w:rPr>
        <w:t xml:space="preserve">n </w:t>
      </w:r>
      <w:r w:rsidRPr="00237CF4">
        <w:rPr>
          <w:rFonts w:ascii="Arial" w:hAnsi="Arial" w:cs="Arial"/>
          <w:b/>
        </w:rPr>
        <w:t>Saturday</w:t>
      </w:r>
      <w:r w:rsidR="008979BF">
        <w:rPr>
          <w:rFonts w:ascii="Arial" w:hAnsi="Arial" w:cs="Arial"/>
          <w:b/>
        </w:rPr>
        <w:t xml:space="preserve"> </w:t>
      </w:r>
      <w:r w:rsidR="00941448">
        <w:rPr>
          <w:rFonts w:ascii="Arial" w:hAnsi="Arial" w:cs="Arial"/>
          <w:b/>
        </w:rPr>
        <w:t>1</w:t>
      </w:r>
      <w:r w:rsidR="008D525F">
        <w:rPr>
          <w:rFonts w:ascii="Arial" w:hAnsi="Arial" w:cs="Arial"/>
          <w:b/>
        </w:rPr>
        <w:t>0</w:t>
      </w:r>
      <w:r w:rsidR="00941448" w:rsidRPr="00941448">
        <w:rPr>
          <w:rFonts w:ascii="Arial" w:hAnsi="Arial" w:cs="Arial"/>
          <w:b/>
          <w:vertAlign w:val="superscript"/>
        </w:rPr>
        <w:t>th</w:t>
      </w:r>
      <w:r w:rsidR="00941448">
        <w:rPr>
          <w:rFonts w:ascii="Arial" w:hAnsi="Arial" w:cs="Arial"/>
          <w:b/>
        </w:rPr>
        <w:t xml:space="preserve"> May 202</w:t>
      </w:r>
      <w:r w:rsidR="008D525F">
        <w:rPr>
          <w:rFonts w:ascii="Arial" w:hAnsi="Arial" w:cs="Arial"/>
          <w:b/>
        </w:rPr>
        <w:t>5</w:t>
      </w:r>
    </w:p>
    <w:p w14:paraId="4D8278C3" w14:textId="77777777" w:rsidR="00941448" w:rsidRDefault="00941448" w:rsidP="00941448">
      <w:pPr>
        <w:ind w:left="-567" w:right="327"/>
        <w:jc w:val="both"/>
        <w:rPr>
          <w:rFonts w:ascii="Arial" w:hAnsi="Arial" w:cs="Arial"/>
          <w:b/>
        </w:rPr>
      </w:pPr>
    </w:p>
    <w:p w14:paraId="3921A907" w14:textId="670AC158" w:rsidR="003435FF" w:rsidRDefault="008D525F" w:rsidP="0076011C">
      <w:pPr>
        <w:ind w:left="-567" w:right="43"/>
        <w:rPr>
          <w:rFonts w:ascii="Arial" w:hAnsi="Arial" w:cs="Arial"/>
          <w:sz w:val="22"/>
          <w:szCs w:val="22"/>
        </w:rPr>
      </w:pPr>
      <w:r>
        <w:rPr>
          <w:rFonts w:ascii="Arial" w:hAnsi="Arial" w:cs="Arial"/>
          <w:b/>
          <w:sz w:val="22"/>
          <w:szCs w:val="22"/>
        </w:rPr>
        <w:t xml:space="preserve">Trustee/Directors present: </w:t>
      </w:r>
      <w:r>
        <w:rPr>
          <w:rFonts w:ascii="Arial" w:hAnsi="Arial" w:cs="Arial"/>
          <w:b/>
          <w:sz w:val="22"/>
          <w:szCs w:val="22"/>
        </w:rPr>
        <w:tab/>
      </w:r>
      <w:r w:rsidR="00A95E77">
        <w:rPr>
          <w:rFonts w:ascii="Arial" w:hAnsi="Arial" w:cs="Arial"/>
          <w:sz w:val="22"/>
          <w:szCs w:val="22"/>
        </w:rPr>
        <w:t>Simon Smith</w:t>
      </w:r>
      <w:r>
        <w:rPr>
          <w:rFonts w:ascii="Arial" w:hAnsi="Arial" w:cs="Arial"/>
          <w:sz w:val="22"/>
          <w:szCs w:val="22"/>
        </w:rPr>
        <w:t xml:space="preserve">, </w:t>
      </w:r>
      <w:r w:rsidR="007D3199">
        <w:rPr>
          <w:rFonts w:ascii="Arial" w:hAnsi="Arial" w:cs="Arial"/>
          <w:sz w:val="22"/>
          <w:szCs w:val="22"/>
        </w:rPr>
        <w:t>Jeremy Browning</w:t>
      </w:r>
      <w:r>
        <w:rPr>
          <w:rFonts w:ascii="Arial" w:hAnsi="Arial" w:cs="Arial"/>
          <w:sz w:val="22"/>
          <w:szCs w:val="22"/>
        </w:rPr>
        <w:t>, J</w:t>
      </w:r>
      <w:r w:rsidR="00A95E77">
        <w:rPr>
          <w:rFonts w:ascii="Arial" w:hAnsi="Arial" w:cs="Arial"/>
          <w:sz w:val="22"/>
          <w:szCs w:val="22"/>
        </w:rPr>
        <w:t>ayne Paulin</w:t>
      </w:r>
      <w:r>
        <w:rPr>
          <w:rFonts w:ascii="Arial" w:hAnsi="Arial" w:cs="Arial"/>
          <w:sz w:val="22"/>
          <w:szCs w:val="22"/>
        </w:rPr>
        <w:t>, A</w:t>
      </w:r>
      <w:r w:rsidR="00941448">
        <w:rPr>
          <w:rFonts w:ascii="Arial" w:hAnsi="Arial" w:cs="Arial"/>
          <w:sz w:val="22"/>
          <w:szCs w:val="22"/>
        </w:rPr>
        <w:t>nn Wroe</w:t>
      </w:r>
      <w:r w:rsidR="00941448">
        <w:rPr>
          <w:rFonts w:ascii="Arial" w:hAnsi="Arial" w:cs="Arial"/>
          <w:sz w:val="22"/>
          <w:szCs w:val="22"/>
        </w:rPr>
        <w:tab/>
      </w:r>
      <w:r w:rsidR="00941448">
        <w:rPr>
          <w:rFonts w:ascii="Arial" w:hAnsi="Arial" w:cs="Arial"/>
          <w:sz w:val="22"/>
          <w:szCs w:val="22"/>
        </w:rPr>
        <w:tab/>
      </w:r>
    </w:p>
    <w:p w14:paraId="28AFCFB7" w14:textId="105BAF0A" w:rsidR="00381082" w:rsidRDefault="00381082" w:rsidP="00381082">
      <w:pPr>
        <w:ind w:left="-567" w:right="43"/>
        <w:jc w:val="both"/>
        <w:rPr>
          <w:rFonts w:ascii="Arial" w:hAnsi="Arial" w:cs="Arial"/>
          <w:sz w:val="22"/>
          <w:szCs w:val="22"/>
        </w:rPr>
      </w:pPr>
      <w:r w:rsidRPr="00132247">
        <w:rPr>
          <w:rFonts w:ascii="Arial" w:hAnsi="Arial" w:cs="Arial"/>
          <w:b/>
          <w:bCs/>
          <w:sz w:val="22"/>
          <w:szCs w:val="22"/>
        </w:rPr>
        <w:t>KTS Members</w:t>
      </w:r>
      <w:r>
        <w:rPr>
          <w:rFonts w:ascii="Arial" w:hAnsi="Arial" w:cs="Arial"/>
          <w:b/>
          <w:bCs/>
          <w:sz w:val="22"/>
          <w:szCs w:val="22"/>
        </w:rPr>
        <w:t xml:space="preserve"> present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1E5A9A3C" w14:textId="77777777" w:rsidR="00381082" w:rsidRDefault="00381082" w:rsidP="00381082">
      <w:pPr>
        <w:ind w:left="-567" w:right="43"/>
        <w:jc w:val="both"/>
        <w:rPr>
          <w:rFonts w:ascii="Arial" w:hAnsi="Arial" w:cs="Arial"/>
          <w:sz w:val="22"/>
          <w:szCs w:val="22"/>
        </w:rPr>
      </w:pPr>
    </w:p>
    <w:p w14:paraId="2DDE065A" w14:textId="77777777" w:rsidR="00381082" w:rsidRDefault="00381082" w:rsidP="00381082">
      <w:pPr>
        <w:ind w:left="-567" w:right="43"/>
        <w:jc w:val="both"/>
        <w:rPr>
          <w:rFonts w:ascii="Arial" w:hAnsi="Arial" w:cs="Arial"/>
          <w:sz w:val="22"/>
          <w:szCs w:val="22"/>
        </w:rPr>
      </w:pPr>
      <w:r>
        <w:rPr>
          <w:rFonts w:ascii="Arial" w:hAnsi="Arial" w:cs="Arial"/>
          <w:sz w:val="22"/>
          <w:szCs w:val="22"/>
        </w:rPr>
        <w:t xml:space="preserve">Samer Bageen, Patricia Beatty, Prof Anne Boddington, Ben Borrett, Sarah Bruce, Debra Erskine, Prof Gavin Henderson, David and Alice Jackson, Rita McCormack, Martin Kenig, Linda Miller, Herb Nahapiet, Dr Janine Nahapiet, Jill Sewell, Maggie and Bruce Tattersall, Elizabeth Wells. </w:t>
      </w:r>
    </w:p>
    <w:p w14:paraId="1DA07856" w14:textId="77777777" w:rsidR="00F157A1" w:rsidRDefault="00F157A1" w:rsidP="00381082">
      <w:pPr>
        <w:ind w:left="-567" w:right="43"/>
        <w:jc w:val="both"/>
        <w:rPr>
          <w:rFonts w:ascii="Arial" w:hAnsi="Arial" w:cs="Arial"/>
          <w:b/>
          <w:bCs/>
          <w:sz w:val="22"/>
          <w:szCs w:val="22"/>
        </w:rPr>
      </w:pPr>
    </w:p>
    <w:p w14:paraId="0174CF4C" w14:textId="1725BBC0" w:rsidR="00381082" w:rsidRDefault="00381082" w:rsidP="00381082">
      <w:pPr>
        <w:ind w:left="-567" w:right="43"/>
        <w:jc w:val="both"/>
        <w:rPr>
          <w:rFonts w:ascii="Arial" w:hAnsi="Arial" w:cs="Arial"/>
          <w:sz w:val="22"/>
          <w:szCs w:val="22"/>
        </w:rPr>
      </w:pPr>
      <w:r w:rsidRPr="00856768">
        <w:rPr>
          <w:rFonts w:ascii="Arial" w:hAnsi="Arial" w:cs="Arial"/>
          <w:b/>
          <w:bCs/>
          <w:sz w:val="22"/>
          <w:szCs w:val="22"/>
        </w:rPr>
        <w:t>Apologies for absence</w:t>
      </w:r>
      <w:r>
        <w:rPr>
          <w:rFonts w:ascii="Arial" w:hAnsi="Arial" w:cs="Arial"/>
          <w:sz w:val="22"/>
          <w:szCs w:val="22"/>
        </w:rPr>
        <w:t xml:space="preserve"> were received from: Keith Paulin, David Horwell and Russell Miller.</w:t>
      </w:r>
    </w:p>
    <w:p w14:paraId="32CB8D68" w14:textId="77777777" w:rsidR="008D525F" w:rsidRDefault="008D525F" w:rsidP="0076011C">
      <w:pPr>
        <w:ind w:left="-567" w:right="43"/>
        <w:rPr>
          <w:rFonts w:ascii="Arial" w:hAnsi="Arial" w:cs="Arial"/>
          <w:sz w:val="22"/>
          <w:szCs w:val="22"/>
        </w:rPr>
      </w:pPr>
    </w:p>
    <w:p w14:paraId="2A519A83" w14:textId="42A1BB76" w:rsidR="00F219D8" w:rsidRDefault="00784FB7" w:rsidP="0076011C">
      <w:pPr>
        <w:ind w:left="-567" w:right="43"/>
        <w:rPr>
          <w:rFonts w:ascii="Arial" w:hAnsi="Arial" w:cs="Arial"/>
          <w:b/>
          <w:sz w:val="22"/>
          <w:szCs w:val="22"/>
        </w:rPr>
      </w:pPr>
      <w:r w:rsidRPr="00784FB7">
        <w:rPr>
          <w:rFonts w:ascii="Arial" w:hAnsi="Arial" w:cs="Arial"/>
          <w:sz w:val="22"/>
          <w:szCs w:val="22"/>
        </w:rPr>
        <w:t>Agenda item 1</w:t>
      </w:r>
      <w:r>
        <w:rPr>
          <w:rFonts w:ascii="Arial" w:hAnsi="Arial" w:cs="Arial"/>
          <w:sz w:val="22"/>
          <w:szCs w:val="22"/>
        </w:rPr>
        <w:tab/>
      </w:r>
      <w:r w:rsidR="00351080">
        <w:rPr>
          <w:rFonts w:ascii="Arial" w:hAnsi="Arial" w:cs="Arial"/>
          <w:sz w:val="22"/>
          <w:szCs w:val="22"/>
        </w:rPr>
        <w:tab/>
      </w:r>
      <w:r w:rsidR="00CC10B5" w:rsidRPr="00CC10B5">
        <w:rPr>
          <w:rFonts w:ascii="Arial" w:hAnsi="Arial" w:cs="Arial"/>
          <w:b/>
          <w:bCs/>
          <w:sz w:val="22"/>
          <w:szCs w:val="22"/>
        </w:rPr>
        <w:t xml:space="preserve">Welcome </w:t>
      </w:r>
      <w:r w:rsidRPr="00784FB7">
        <w:rPr>
          <w:rFonts w:ascii="Arial" w:hAnsi="Arial" w:cs="Arial"/>
          <w:b/>
          <w:sz w:val="22"/>
          <w:szCs w:val="22"/>
        </w:rPr>
        <w:t xml:space="preserve"> </w:t>
      </w:r>
      <w:r w:rsidR="00A95E77" w:rsidRPr="00784FB7">
        <w:rPr>
          <w:rFonts w:ascii="Arial" w:hAnsi="Arial" w:cs="Arial"/>
          <w:b/>
          <w:sz w:val="22"/>
          <w:szCs w:val="22"/>
        </w:rPr>
        <w:t xml:space="preserve"> </w:t>
      </w:r>
    </w:p>
    <w:p w14:paraId="274EC25E" w14:textId="77777777" w:rsidR="00F219D8" w:rsidRDefault="00F219D8" w:rsidP="0076011C">
      <w:pPr>
        <w:ind w:left="-567" w:right="43"/>
        <w:rPr>
          <w:rFonts w:ascii="Arial" w:hAnsi="Arial" w:cs="Arial"/>
          <w:b/>
          <w:sz w:val="22"/>
          <w:szCs w:val="22"/>
        </w:rPr>
      </w:pPr>
    </w:p>
    <w:p w14:paraId="280B7DE6" w14:textId="56D8F5FE" w:rsidR="00CC10B5" w:rsidRPr="00F219D8" w:rsidRDefault="00CC10B5" w:rsidP="00EA55B4">
      <w:pPr>
        <w:ind w:left="-567" w:right="43"/>
        <w:rPr>
          <w:rFonts w:ascii="Arial" w:hAnsi="Arial" w:cs="Arial"/>
          <w:b/>
          <w:sz w:val="22"/>
          <w:szCs w:val="22"/>
        </w:rPr>
      </w:pPr>
      <w:r w:rsidRPr="00F219D8">
        <w:rPr>
          <w:rFonts w:ascii="Arial" w:hAnsi="Arial" w:cs="Arial"/>
          <w:sz w:val="22"/>
          <w:szCs w:val="22"/>
        </w:rPr>
        <w:t xml:space="preserve">The Chairman welcomed everyone to the meeting and thanked </w:t>
      </w:r>
      <w:r w:rsidR="00B24A42">
        <w:rPr>
          <w:rFonts w:ascii="Arial" w:hAnsi="Arial" w:cs="Arial"/>
          <w:sz w:val="22"/>
          <w:szCs w:val="22"/>
        </w:rPr>
        <w:t xml:space="preserve">Eder </w:t>
      </w:r>
      <w:r w:rsidR="009C1439">
        <w:rPr>
          <w:rFonts w:ascii="Arial" w:hAnsi="Arial" w:cs="Arial"/>
          <w:sz w:val="22"/>
          <w:szCs w:val="22"/>
        </w:rPr>
        <w:t xml:space="preserve">and Edgar </w:t>
      </w:r>
      <w:r w:rsidR="00B24A42">
        <w:rPr>
          <w:rFonts w:ascii="Arial" w:hAnsi="Arial" w:cs="Arial"/>
          <w:sz w:val="22"/>
          <w:szCs w:val="22"/>
        </w:rPr>
        <w:t xml:space="preserve">Inacio from EF for all </w:t>
      </w:r>
      <w:r w:rsidR="0002531A">
        <w:rPr>
          <w:rFonts w:ascii="Arial" w:hAnsi="Arial" w:cs="Arial"/>
          <w:sz w:val="22"/>
          <w:szCs w:val="22"/>
        </w:rPr>
        <w:t xml:space="preserve">their </w:t>
      </w:r>
      <w:r w:rsidR="009847C1">
        <w:rPr>
          <w:rFonts w:ascii="Arial" w:hAnsi="Arial" w:cs="Arial"/>
          <w:sz w:val="22"/>
          <w:szCs w:val="22"/>
        </w:rPr>
        <w:t xml:space="preserve">work in helping to set up the venue. </w:t>
      </w:r>
      <w:r w:rsidR="00B24A42">
        <w:rPr>
          <w:rFonts w:ascii="Arial" w:hAnsi="Arial" w:cs="Arial"/>
          <w:sz w:val="22"/>
          <w:szCs w:val="22"/>
        </w:rPr>
        <w:t xml:space="preserve"> </w:t>
      </w:r>
      <w:r w:rsidR="007D3199">
        <w:rPr>
          <w:rFonts w:ascii="Arial" w:hAnsi="Arial" w:cs="Arial"/>
          <w:sz w:val="22"/>
          <w:szCs w:val="22"/>
        </w:rPr>
        <w:t xml:space="preserve"> </w:t>
      </w:r>
      <w:r w:rsidR="00F219D8" w:rsidRPr="00F219D8">
        <w:rPr>
          <w:rFonts w:ascii="Arial" w:hAnsi="Arial" w:cs="Arial"/>
          <w:sz w:val="22"/>
          <w:szCs w:val="22"/>
        </w:rPr>
        <w:t xml:space="preserve"> </w:t>
      </w:r>
    </w:p>
    <w:p w14:paraId="0334D684" w14:textId="78320550" w:rsidR="00F219D8" w:rsidRDefault="00F219D8" w:rsidP="00EA55B4">
      <w:pPr>
        <w:ind w:left="-567" w:right="43"/>
        <w:rPr>
          <w:rFonts w:ascii="Arial" w:hAnsi="Arial" w:cs="Arial"/>
          <w:bCs/>
          <w:sz w:val="22"/>
          <w:szCs w:val="22"/>
        </w:rPr>
      </w:pPr>
    </w:p>
    <w:p w14:paraId="1B755AEA" w14:textId="214B6811" w:rsidR="00E71899" w:rsidRDefault="00784FB7" w:rsidP="00EA55B4">
      <w:pPr>
        <w:ind w:left="-567" w:right="43"/>
        <w:rPr>
          <w:rFonts w:ascii="Arial" w:hAnsi="Arial" w:cs="Arial"/>
          <w:b/>
          <w:sz w:val="22"/>
          <w:szCs w:val="22"/>
        </w:rPr>
      </w:pPr>
      <w:r>
        <w:rPr>
          <w:rFonts w:ascii="Arial" w:hAnsi="Arial" w:cs="Arial"/>
          <w:sz w:val="22"/>
          <w:szCs w:val="22"/>
        </w:rPr>
        <w:t xml:space="preserve">Agenda item 2 </w:t>
      </w:r>
      <w:r w:rsidR="00E71899" w:rsidRPr="00DF0E4A">
        <w:rPr>
          <w:rFonts w:ascii="Arial" w:hAnsi="Arial" w:cs="Arial"/>
          <w:sz w:val="22"/>
          <w:szCs w:val="22"/>
        </w:rPr>
        <w:tab/>
      </w:r>
      <w:r w:rsidR="00351080">
        <w:rPr>
          <w:rFonts w:ascii="Arial" w:hAnsi="Arial" w:cs="Arial"/>
          <w:sz w:val="22"/>
          <w:szCs w:val="22"/>
        </w:rPr>
        <w:tab/>
      </w:r>
      <w:r w:rsidR="00E71899" w:rsidRPr="00784FB7">
        <w:rPr>
          <w:rFonts w:ascii="Arial" w:hAnsi="Arial" w:cs="Arial"/>
          <w:b/>
          <w:sz w:val="22"/>
          <w:szCs w:val="22"/>
        </w:rPr>
        <w:t xml:space="preserve">Minutes of the </w:t>
      </w:r>
      <w:r w:rsidR="00805331">
        <w:rPr>
          <w:rFonts w:ascii="Arial" w:hAnsi="Arial" w:cs="Arial"/>
          <w:b/>
          <w:sz w:val="22"/>
          <w:szCs w:val="22"/>
        </w:rPr>
        <w:t>1</w:t>
      </w:r>
      <w:r w:rsidR="00941448">
        <w:rPr>
          <w:rFonts w:ascii="Arial" w:hAnsi="Arial" w:cs="Arial"/>
          <w:b/>
          <w:sz w:val="22"/>
          <w:szCs w:val="22"/>
        </w:rPr>
        <w:t>2</w:t>
      </w:r>
      <w:r w:rsidR="007D3199">
        <w:rPr>
          <w:rFonts w:ascii="Arial" w:hAnsi="Arial" w:cs="Arial"/>
          <w:b/>
          <w:sz w:val="22"/>
          <w:szCs w:val="22"/>
          <w:vertAlign w:val="superscript"/>
        </w:rPr>
        <w:t>1</w:t>
      </w:r>
      <w:r w:rsidR="00805331" w:rsidRPr="00805331">
        <w:rPr>
          <w:rFonts w:ascii="Arial" w:hAnsi="Arial" w:cs="Arial"/>
          <w:b/>
          <w:sz w:val="22"/>
          <w:szCs w:val="22"/>
          <w:vertAlign w:val="superscript"/>
        </w:rPr>
        <w:t>h</w:t>
      </w:r>
      <w:r w:rsidR="00805331">
        <w:rPr>
          <w:rFonts w:ascii="Arial" w:hAnsi="Arial" w:cs="Arial"/>
          <w:b/>
          <w:sz w:val="22"/>
          <w:szCs w:val="22"/>
        </w:rPr>
        <w:t xml:space="preserve"> A</w:t>
      </w:r>
      <w:r w:rsidR="00E71899" w:rsidRPr="00784FB7">
        <w:rPr>
          <w:rFonts w:ascii="Arial" w:hAnsi="Arial" w:cs="Arial"/>
          <w:b/>
          <w:sz w:val="22"/>
          <w:szCs w:val="22"/>
        </w:rPr>
        <w:t>nnual General Meeting</w:t>
      </w:r>
      <w:r w:rsidR="00ED24CD" w:rsidRPr="00784FB7">
        <w:rPr>
          <w:rFonts w:ascii="Arial" w:hAnsi="Arial" w:cs="Arial"/>
          <w:b/>
          <w:sz w:val="22"/>
          <w:szCs w:val="22"/>
        </w:rPr>
        <w:t xml:space="preserve"> of the Company</w:t>
      </w:r>
    </w:p>
    <w:p w14:paraId="0C3CC9F7" w14:textId="131CBB03" w:rsidR="00F219D8" w:rsidRDefault="00F219D8" w:rsidP="00EA55B4">
      <w:pPr>
        <w:ind w:left="-567" w:right="43"/>
        <w:rPr>
          <w:rFonts w:ascii="Arial" w:hAnsi="Arial" w:cs="Arial"/>
          <w:b/>
          <w:sz w:val="22"/>
          <w:szCs w:val="22"/>
        </w:rPr>
      </w:pPr>
    </w:p>
    <w:p w14:paraId="535B150C" w14:textId="0138C1FE" w:rsidR="000D1E90" w:rsidRPr="00715218" w:rsidRDefault="008C7772" w:rsidP="00715218">
      <w:pPr>
        <w:ind w:left="-567" w:right="43"/>
        <w:jc w:val="both"/>
        <w:rPr>
          <w:rFonts w:ascii="Arial" w:hAnsi="Arial" w:cs="Arial"/>
          <w:sz w:val="22"/>
          <w:szCs w:val="22"/>
        </w:rPr>
      </w:pPr>
      <w:r w:rsidRPr="00715218">
        <w:rPr>
          <w:rFonts w:ascii="Arial" w:hAnsi="Arial" w:cs="Arial"/>
          <w:sz w:val="22"/>
          <w:szCs w:val="22"/>
        </w:rPr>
        <w:t>The minutes of the previous AGM were received and approved</w:t>
      </w:r>
      <w:r w:rsidR="004E1B4F" w:rsidRPr="00715218">
        <w:rPr>
          <w:rFonts w:ascii="Arial" w:hAnsi="Arial" w:cs="Arial"/>
          <w:sz w:val="22"/>
          <w:szCs w:val="22"/>
        </w:rPr>
        <w:t xml:space="preserve"> as a correct record of the meeting</w:t>
      </w:r>
      <w:r w:rsidR="00715218">
        <w:rPr>
          <w:rFonts w:ascii="Arial" w:hAnsi="Arial" w:cs="Arial"/>
          <w:sz w:val="22"/>
          <w:szCs w:val="22"/>
        </w:rPr>
        <w:t>.</w:t>
      </w:r>
      <w:r w:rsidR="004E1B4F" w:rsidRPr="00715218">
        <w:rPr>
          <w:rFonts w:ascii="Arial" w:hAnsi="Arial" w:cs="Arial"/>
          <w:sz w:val="22"/>
          <w:szCs w:val="22"/>
        </w:rPr>
        <w:t xml:space="preserve"> </w:t>
      </w:r>
      <w:r w:rsidR="00E8320A" w:rsidRPr="00715218">
        <w:rPr>
          <w:rFonts w:ascii="Arial" w:hAnsi="Arial" w:cs="Arial"/>
          <w:sz w:val="22"/>
          <w:szCs w:val="22"/>
        </w:rPr>
        <w:t xml:space="preserve">[Proposed by </w:t>
      </w:r>
      <w:r w:rsidR="009323A2">
        <w:rPr>
          <w:rFonts w:ascii="Arial" w:hAnsi="Arial" w:cs="Arial"/>
          <w:sz w:val="22"/>
          <w:szCs w:val="22"/>
        </w:rPr>
        <w:t>David Jackson. S</w:t>
      </w:r>
      <w:r w:rsidR="00B47902" w:rsidRPr="00715218">
        <w:rPr>
          <w:rFonts w:ascii="Arial" w:hAnsi="Arial" w:cs="Arial"/>
          <w:sz w:val="22"/>
          <w:szCs w:val="22"/>
        </w:rPr>
        <w:t xml:space="preserve">econded by </w:t>
      </w:r>
      <w:r w:rsidR="009323A2">
        <w:rPr>
          <w:rFonts w:ascii="Arial" w:hAnsi="Arial" w:cs="Arial"/>
          <w:sz w:val="22"/>
          <w:szCs w:val="22"/>
        </w:rPr>
        <w:t xml:space="preserve">Janine Nahapiet.] </w:t>
      </w:r>
    </w:p>
    <w:p w14:paraId="2133EE72" w14:textId="77777777" w:rsidR="004E1B4F" w:rsidRPr="00715218" w:rsidRDefault="004E1B4F" w:rsidP="00715218">
      <w:pPr>
        <w:ind w:left="-567" w:right="43"/>
        <w:jc w:val="both"/>
        <w:rPr>
          <w:rFonts w:ascii="Arial" w:hAnsi="Arial" w:cs="Arial"/>
          <w:sz w:val="22"/>
          <w:szCs w:val="22"/>
        </w:rPr>
      </w:pPr>
    </w:p>
    <w:p w14:paraId="0DD789D6" w14:textId="0BB2BBEE" w:rsidR="002A15C0" w:rsidRPr="00E25C30" w:rsidRDefault="002A15C0" w:rsidP="00EA55B4">
      <w:pPr>
        <w:ind w:left="-567" w:right="43"/>
        <w:rPr>
          <w:rFonts w:ascii="Arial" w:hAnsi="Arial" w:cs="Arial"/>
          <w:b/>
          <w:bCs/>
          <w:sz w:val="22"/>
          <w:szCs w:val="22"/>
        </w:rPr>
      </w:pPr>
      <w:r>
        <w:rPr>
          <w:rFonts w:ascii="Arial" w:hAnsi="Arial" w:cs="Arial"/>
          <w:sz w:val="22"/>
          <w:szCs w:val="22"/>
        </w:rPr>
        <w:t xml:space="preserve">Agenda item 3 </w:t>
      </w:r>
      <w:r w:rsidR="00E71899" w:rsidRPr="00DF0E4A">
        <w:rPr>
          <w:rFonts w:ascii="Arial" w:hAnsi="Arial" w:cs="Arial"/>
          <w:sz w:val="22"/>
          <w:szCs w:val="22"/>
        </w:rPr>
        <w:tab/>
      </w:r>
      <w:r w:rsidR="00351080">
        <w:rPr>
          <w:rFonts w:ascii="Arial" w:hAnsi="Arial" w:cs="Arial"/>
          <w:sz w:val="22"/>
          <w:szCs w:val="22"/>
        </w:rPr>
        <w:tab/>
      </w:r>
      <w:r w:rsidR="005E5097" w:rsidRPr="005E5097">
        <w:rPr>
          <w:rFonts w:ascii="Arial" w:hAnsi="Arial" w:cs="Arial"/>
          <w:b/>
          <w:bCs/>
          <w:sz w:val="22"/>
          <w:szCs w:val="22"/>
        </w:rPr>
        <w:t>Treasurer’s Report</w:t>
      </w:r>
      <w:r w:rsidR="005E5097">
        <w:rPr>
          <w:rFonts w:ascii="Arial" w:hAnsi="Arial" w:cs="Arial"/>
          <w:sz w:val="22"/>
          <w:szCs w:val="22"/>
        </w:rPr>
        <w:t xml:space="preserve"> </w:t>
      </w:r>
      <w:r w:rsidR="00E25C30">
        <w:rPr>
          <w:rFonts w:ascii="Arial" w:hAnsi="Arial" w:cs="Arial"/>
          <w:b/>
          <w:bCs/>
          <w:sz w:val="22"/>
          <w:szCs w:val="22"/>
        </w:rPr>
        <w:t>for 20</w:t>
      </w:r>
      <w:r w:rsidR="0012228E">
        <w:rPr>
          <w:rFonts w:ascii="Arial" w:hAnsi="Arial" w:cs="Arial"/>
          <w:b/>
          <w:bCs/>
          <w:sz w:val="22"/>
          <w:szCs w:val="22"/>
        </w:rPr>
        <w:t>24/5</w:t>
      </w:r>
    </w:p>
    <w:p w14:paraId="7181606D" w14:textId="77777777" w:rsidR="00B27E1F" w:rsidRDefault="00B27E1F" w:rsidP="00EA55B4">
      <w:pPr>
        <w:ind w:left="-567" w:right="43"/>
        <w:rPr>
          <w:rFonts w:ascii="Arial" w:hAnsi="Arial" w:cs="Arial"/>
          <w:b/>
          <w:sz w:val="22"/>
          <w:szCs w:val="22"/>
        </w:rPr>
      </w:pPr>
    </w:p>
    <w:p w14:paraId="5D4BC97F" w14:textId="77777777" w:rsidR="00451C8F" w:rsidRDefault="008614DB" w:rsidP="00E81D43">
      <w:pPr>
        <w:tabs>
          <w:tab w:val="left" w:pos="8222"/>
        </w:tabs>
        <w:ind w:left="-567" w:right="43"/>
        <w:jc w:val="both"/>
        <w:rPr>
          <w:rFonts w:ascii="Arial" w:hAnsi="Arial" w:cs="Arial"/>
          <w:sz w:val="22"/>
          <w:szCs w:val="22"/>
        </w:rPr>
      </w:pPr>
      <w:r>
        <w:rPr>
          <w:rFonts w:ascii="Arial" w:hAnsi="Arial" w:cs="Arial"/>
          <w:sz w:val="22"/>
          <w:szCs w:val="22"/>
        </w:rPr>
        <w:t xml:space="preserve">Jeremy Browning </w:t>
      </w:r>
      <w:r w:rsidR="00715218">
        <w:rPr>
          <w:rFonts w:ascii="Arial" w:hAnsi="Arial" w:cs="Arial"/>
          <w:sz w:val="22"/>
          <w:szCs w:val="22"/>
        </w:rPr>
        <w:t xml:space="preserve">reported that </w:t>
      </w:r>
      <w:r w:rsidR="0012228E">
        <w:rPr>
          <w:rFonts w:ascii="Arial" w:hAnsi="Arial" w:cs="Arial"/>
          <w:sz w:val="22"/>
          <w:szCs w:val="22"/>
        </w:rPr>
        <w:t>the Society’s current bank balance stands at</w:t>
      </w:r>
      <w:r w:rsidR="00D52CB1">
        <w:rPr>
          <w:rFonts w:ascii="Arial" w:hAnsi="Arial" w:cs="Arial"/>
          <w:sz w:val="22"/>
          <w:szCs w:val="22"/>
        </w:rPr>
        <w:t xml:space="preserve"> </w:t>
      </w:r>
      <w:r w:rsidR="00451C8F">
        <w:rPr>
          <w:rFonts w:ascii="Arial" w:hAnsi="Arial" w:cs="Arial"/>
          <w:sz w:val="22"/>
          <w:szCs w:val="22"/>
        </w:rPr>
        <w:t xml:space="preserve">just over </w:t>
      </w:r>
      <w:r w:rsidR="0012228E">
        <w:rPr>
          <w:rFonts w:ascii="Arial" w:hAnsi="Arial" w:cs="Arial"/>
          <w:sz w:val="22"/>
          <w:szCs w:val="22"/>
        </w:rPr>
        <w:t>£11</w:t>
      </w:r>
      <w:r w:rsidR="00451C8F">
        <w:rPr>
          <w:rFonts w:ascii="Arial" w:hAnsi="Arial" w:cs="Arial"/>
          <w:sz w:val="22"/>
          <w:szCs w:val="22"/>
        </w:rPr>
        <w:t>,000</w:t>
      </w:r>
      <w:r w:rsidR="0012228E">
        <w:rPr>
          <w:rFonts w:ascii="Arial" w:hAnsi="Arial" w:cs="Arial"/>
          <w:sz w:val="22"/>
          <w:szCs w:val="22"/>
        </w:rPr>
        <w:t xml:space="preserve">. </w:t>
      </w:r>
      <w:r w:rsidR="005F5B07">
        <w:rPr>
          <w:rFonts w:ascii="Arial" w:hAnsi="Arial" w:cs="Arial"/>
          <w:sz w:val="22"/>
          <w:szCs w:val="22"/>
        </w:rPr>
        <w:t>The Quiz continues to make a modest surplus but the</w:t>
      </w:r>
      <w:r w:rsidR="005E69F7">
        <w:rPr>
          <w:rFonts w:ascii="Arial" w:hAnsi="Arial" w:cs="Arial"/>
          <w:sz w:val="22"/>
          <w:szCs w:val="22"/>
        </w:rPr>
        <w:t xml:space="preserve"> scaled-back</w:t>
      </w:r>
      <w:r w:rsidR="005F5B07">
        <w:rPr>
          <w:rFonts w:ascii="Arial" w:hAnsi="Arial" w:cs="Arial"/>
          <w:sz w:val="22"/>
          <w:szCs w:val="22"/>
        </w:rPr>
        <w:t xml:space="preserve"> drinks event in June 2024 did not generate as much income as the usual garden party. </w:t>
      </w:r>
      <w:r w:rsidR="00D52CB1">
        <w:rPr>
          <w:rFonts w:ascii="Arial" w:hAnsi="Arial" w:cs="Arial"/>
          <w:sz w:val="22"/>
          <w:szCs w:val="22"/>
        </w:rPr>
        <w:t xml:space="preserve">Regular outgoings include IT costs (Mailchimp subscription and webhosting) and the newsletter. </w:t>
      </w:r>
      <w:r w:rsidR="00D47573">
        <w:rPr>
          <w:rFonts w:ascii="Arial" w:hAnsi="Arial" w:cs="Arial"/>
          <w:sz w:val="22"/>
          <w:szCs w:val="22"/>
        </w:rPr>
        <w:t xml:space="preserve">Both </w:t>
      </w:r>
      <w:r w:rsidR="00CC706C">
        <w:rPr>
          <w:rFonts w:ascii="Arial" w:hAnsi="Arial" w:cs="Arial"/>
          <w:sz w:val="22"/>
          <w:szCs w:val="22"/>
        </w:rPr>
        <w:t xml:space="preserve">EF and KTE waive hire charges </w:t>
      </w:r>
      <w:r w:rsidR="00D47573">
        <w:rPr>
          <w:rFonts w:ascii="Arial" w:hAnsi="Arial" w:cs="Arial"/>
          <w:sz w:val="22"/>
          <w:szCs w:val="22"/>
        </w:rPr>
        <w:t xml:space="preserve">for events </w:t>
      </w:r>
      <w:r w:rsidR="00CC706C">
        <w:rPr>
          <w:rFonts w:ascii="Arial" w:hAnsi="Arial" w:cs="Arial"/>
          <w:sz w:val="22"/>
          <w:szCs w:val="22"/>
        </w:rPr>
        <w:t>at present</w:t>
      </w:r>
      <w:r w:rsidR="00D47573">
        <w:rPr>
          <w:rFonts w:ascii="Arial" w:hAnsi="Arial" w:cs="Arial"/>
          <w:sz w:val="22"/>
          <w:szCs w:val="22"/>
        </w:rPr>
        <w:t xml:space="preserve">. </w:t>
      </w:r>
    </w:p>
    <w:p w14:paraId="5E90F9C8" w14:textId="77777777" w:rsidR="00451C8F" w:rsidRDefault="00451C8F" w:rsidP="00E81D43">
      <w:pPr>
        <w:tabs>
          <w:tab w:val="left" w:pos="8222"/>
        </w:tabs>
        <w:ind w:left="-567" w:right="43"/>
        <w:jc w:val="both"/>
        <w:rPr>
          <w:rFonts w:ascii="Arial" w:hAnsi="Arial" w:cs="Arial"/>
          <w:sz w:val="22"/>
          <w:szCs w:val="22"/>
        </w:rPr>
      </w:pPr>
    </w:p>
    <w:p w14:paraId="02D6831A" w14:textId="7862A5F0" w:rsidR="00D47573" w:rsidRDefault="006A431F" w:rsidP="00E81D43">
      <w:pPr>
        <w:tabs>
          <w:tab w:val="left" w:pos="8222"/>
        </w:tabs>
        <w:ind w:left="-567" w:right="43"/>
        <w:jc w:val="both"/>
        <w:rPr>
          <w:rFonts w:ascii="Arial" w:hAnsi="Arial" w:cs="Arial"/>
          <w:sz w:val="22"/>
          <w:szCs w:val="22"/>
        </w:rPr>
      </w:pPr>
      <w:r>
        <w:rPr>
          <w:rFonts w:ascii="Arial" w:hAnsi="Arial" w:cs="Arial"/>
          <w:sz w:val="22"/>
          <w:szCs w:val="22"/>
        </w:rPr>
        <w:t xml:space="preserve">In view of the </w:t>
      </w:r>
      <w:r w:rsidR="00451C8F">
        <w:rPr>
          <w:rFonts w:ascii="Arial" w:hAnsi="Arial" w:cs="Arial"/>
          <w:sz w:val="22"/>
          <w:szCs w:val="22"/>
        </w:rPr>
        <w:t xml:space="preserve">disproportionate </w:t>
      </w:r>
      <w:r>
        <w:rPr>
          <w:rFonts w:ascii="Arial" w:hAnsi="Arial" w:cs="Arial"/>
          <w:sz w:val="22"/>
          <w:szCs w:val="22"/>
        </w:rPr>
        <w:t xml:space="preserve">cost of </w:t>
      </w:r>
      <w:r w:rsidR="00451C8F">
        <w:rPr>
          <w:rFonts w:ascii="Arial" w:hAnsi="Arial" w:cs="Arial"/>
          <w:sz w:val="22"/>
          <w:szCs w:val="22"/>
        </w:rPr>
        <w:t xml:space="preserve">retaining </w:t>
      </w:r>
      <w:r>
        <w:rPr>
          <w:rFonts w:ascii="Arial" w:hAnsi="Arial" w:cs="Arial"/>
          <w:sz w:val="22"/>
          <w:szCs w:val="22"/>
        </w:rPr>
        <w:t xml:space="preserve">accountancy services, the membership agreed to </w:t>
      </w:r>
      <w:r w:rsidR="00B74710">
        <w:rPr>
          <w:rFonts w:ascii="Arial" w:hAnsi="Arial" w:cs="Arial"/>
          <w:sz w:val="22"/>
          <w:szCs w:val="22"/>
        </w:rPr>
        <w:t xml:space="preserve">terminate the </w:t>
      </w:r>
      <w:r w:rsidR="00451C8F">
        <w:rPr>
          <w:rFonts w:ascii="Arial" w:hAnsi="Arial" w:cs="Arial"/>
          <w:sz w:val="22"/>
          <w:szCs w:val="22"/>
        </w:rPr>
        <w:t>arrangement with James Todd &amp; Company and bring the preparation of accounts in house with immediate effect. [Proposed by Bruce Tattersall. Seconded by Elizabeth Mills.]</w:t>
      </w:r>
    </w:p>
    <w:p w14:paraId="54AE3ABF" w14:textId="77777777" w:rsidR="00E81D43" w:rsidRDefault="00E81D43" w:rsidP="0057763D">
      <w:pPr>
        <w:tabs>
          <w:tab w:val="left" w:pos="8222"/>
        </w:tabs>
        <w:ind w:left="-567" w:right="43"/>
        <w:jc w:val="both"/>
        <w:rPr>
          <w:rFonts w:ascii="Arial" w:hAnsi="Arial" w:cs="Arial"/>
          <w:sz w:val="22"/>
          <w:szCs w:val="22"/>
        </w:rPr>
      </w:pPr>
    </w:p>
    <w:p w14:paraId="66CA50B1" w14:textId="7830C789" w:rsidR="007600E1" w:rsidRDefault="00F52C13" w:rsidP="007600E1">
      <w:pPr>
        <w:ind w:left="-567" w:right="43"/>
        <w:rPr>
          <w:rFonts w:ascii="Arial" w:hAnsi="Arial" w:cs="Arial"/>
          <w:sz w:val="22"/>
          <w:szCs w:val="22"/>
        </w:rPr>
      </w:pPr>
      <w:r>
        <w:rPr>
          <w:rFonts w:ascii="Arial" w:hAnsi="Arial" w:cs="Arial"/>
          <w:sz w:val="22"/>
          <w:szCs w:val="22"/>
        </w:rPr>
        <w:t>Agenda item</w:t>
      </w:r>
      <w:r w:rsidR="00351080">
        <w:rPr>
          <w:rFonts w:ascii="Arial" w:hAnsi="Arial" w:cs="Arial"/>
          <w:sz w:val="22"/>
          <w:szCs w:val="22"/>
        </w:rPr>
        <w:t xml:space="preserve"> 4 </w:t>
      </w:r>
      <w:r w:rsidR="00351080">
        <w:rPr>
          <w:rFonts w:ascii="Arial" w:hAnsi="Arial" w:cs="Arial"/>
          <w:sz w:val="22"/>
          <w:szCs w:val="22"/>
        </w:rPr>
        <w:tab/>
      </w:r>
      <w:r w:rsidR="00351080">
        <w:rPr>
          <w:rFonts w:ascii="Arial" w:hAnsi="Arial" w:cs="Arial"/>
          <w:sz w:val="22"/>
          <w:szCs w:val="22"/>
        </w:rPr>
        <w:tab/>
      </w:r>
      <w:r w:rsidR="00AE5493" w:rsidRPr="00AE5493">
        <w:rPr>
          <w:rFonts w:ascii="Arial" w:hAnsi="Arial" w:cs="Arial"/>
          <w:b/>
          <w:bCs/>
          <w:sz w:val="22"/>
          <w:szCs w:val="22"/>
        </w:rPr>
        <w:t>Resignation/</w:t>
      </w:r>
      <w:r w:rsidR="00351080" w:rsidRPr="00AE5493">
        <w:rPr>
          <w:rFonts w:ascii="Arial" w:hAnsi="Arial" w:cs="Arial"/>
          <w:b/>
          <w:bCs/>
          <w:sz w:val="22"/>
          <w:szCs w:val="22"/>
        </w:rPr>
        <w:t>Election</w:t>
      </w:r>
      <w:r w:rsidR="00704F95" w:rsidRPr="00704F95">
        <w:rPr>
          <w:rFonts w:ascii="Arial" w:hAnsi="Arial" w:cs="Arial"/>
          <w:b/>
          <w:bCs/>
          <w:sz w:val="22"/>
          <w:szCs w:val="22"/>
        </w:rPr>
        <w:t xml:space="preserve"> </w:t>
      </w:r>
      <w:r w:rsidR="00425140" w:rsidRPr="00704F95">
        <w:rPr>
          <w:rFonts w:ascii="Arial" w:hAnsi="Arial" w:cs="Arial"/>
          <w:b/>
          <w:bCs/>
          <w:sz w:val="22"/>
          <w:szCs w:val="22"/>
        </w:rPr>
        <w:t>of Trustees</w:t>
      </w:r>
      <w:r w:rsidR="00506217" w:rsidRPr="00704F95">
        <w:rPr>
          <w:rFonts w:ascii="Arial" w:hAnsi="Arial" w:cs="Arial"/>
          <w:b/>
          <w:bCs/>
          <w:sz w:val="22"/>
          <w:szCs w:val="22"/>
        </w:rPr>
        <w:t>/Directors</w:t>
      </w:r>
    </w:p>
    <w:p w14:paraId="13971A99" w14:textId="77777777" w:rsidR="007600E1" w:rsidRDefault="007600E1" w:rsidP="00E10E3E">
      <w:pPr>
        <w:ind w:left="-567" w:right="43"/>
        <w:jc w:val="both"/>
        <w:rPr>
          <w:rFonts w:ascii="Arial" w:hAnsi="Arial" w:cs="Arial"/>
          <w:sz w:val="22"/>
          <w:szCs w:val="22"/>
        </w:rPr>
      </w:pPr>
    </w:p>
    <w:p w14:paraId="0273B412" w14:textId="77777777" w:rsidR="00190C65" w:rsidRDefault="00EA55B4" w:rsidP="00190C65">
      <w:pPr>
        <w:ind w:left="-567" w:right="43"/>
        <w:jc w:val="both"/>
        <w:rPr>
          <w:rFonts w:ascii="Arial" w:hAnsi="Arial" w:cs="Arial"/>
          <w:sz w:val="22"/>
          <w:szCs w:val="22"/>
        </w:rPr>
      </w:pPr>
      <w:r w:rsidRPr="00EA55B4">
        <w:rPr>
          <w:rFonts w:ascii="Arial" w:hAnsi="Arial" w:cs="Arial"/>
          <w:sz w:val="22"/>
          <w:szCs w:val="22"/>
        </w:rPr>
        <w:t xml:space="preserve">The </w:t>
      </w:r>
      <w:r w:rsidR="006522E7">
        <w:rPr>
          <w:rFonts w:ascii="Arial" w:hAnsi="Arial" w:cs="Arial"/>
          <w:sz w:val="22"/>
          <w:szCs w:val="22"/>
        </w:rPr>
        <w:t xml:space="preserve">AGM noted that </w:t>
      </w:r>
      <w:r w:rsidRPr="00EA55B4">
        <w:rPr>
          <w:rFonts w:ascii="Arial" w:hAnsi="Arial" w:cs="Arial"/>
          <w:sz w:val="22"/>
          <w:szCs w:val="22"/>
        </w:rPr>
        <w:t xml:space="preserve">three Directors/Trustees </w:t>
      </w:r>
      <w:r w:rsidR="006522E7">
        <w:rPr>
          <w:rFonts w:ascii="Arial" w:hAnsi="Arial" w:cs="Arial"/>
          <w:sz w:val="22"/>
          <w:szCs w:val="22"/>
        </w:rPr>
        <w:t>have r</w:t>
      </w:r>
      <w:r w:rsidR="007600E1">
        <w:rPr>
          <w:rFonts w:ascii="Arial" w:hAnsi="Arial" w:cs="Arial"/>
          <w:sz w:val="22"/>
          <w:szCs w:val="22"/>
        </w:rPr>
        <w:t xml:space="preserve">eached </w:t>
      </w:r>
      <w:r w:rsidRPr="00EA55B4">
        <w:rPr>
          <w:rFonts w:ascii="Arial" w:hAnsi="Arial" w:cs="Arial"/>
          <w:sz w:val="22"/>
          <w:szCs w:val="22"/>
        </w:rPr>
        <w:t>their recommended maximum term of office</w:t>
      </w:r>
      <w:r w:rsidR="006522E7">
        <w:rPr>
          <w:rFonts w:ascii="Arial" w:hAnsi="Arial" w:cs="Arial"/>
          <w:sz w:val="22"/>
          <w:szCs w:val="22"/>
        </w:rPr>
        <w:t xml:space="preserve"> and will stand down from the committee</w:t>
      </w:r>
      <w:r w:rsidR="00070BE5">
        <w:rPr>
          <w:rFonts w:ascii="Arial" w:hAnsi="Arial" w:cs="Arial"/>
          <w:sz w:val="22"/>
          <w:szCs w:val="22"/>
        </w:rPr>
        <w:t xml:space="preserve"> over the coming months</w:t>
      </w:r>
      <w:r w:rsidR="006522E7">
        <w:rPr>
          <w:rFonts w:ascii="Arial" w:hAnsi="Arial" w:cs="Arial"/>
          <w:sz w:val="22"/>
          <w:szCs w:val="22"/>
        </w:rPr>
        <w:t xml:space="preserve">: </w:t>
      </w:r>
      <w:r w:rsidR="006E0C7C">
        <w:rPr>
          <w:rFonts w:ascii="Arial" w:hAnsi="Arial" w:cs="Arial"/>
          <w:sz w:val="22"/>
          <w:szCs w:val="22"/>
        </w:rPr>
        <w:t xml:space="preserve">Jayne Paulin, Vaughan Rees and Simon Smith. </w:t>
      </w:r>
      <w:r w:rsidR="00190C65">
        <w:rPr>
          <w:rFonts w:ascii="Arial" w:hAnsi="Arial" w:cs="Arial"/>
          <w:sz w:val="22"/>
          <w:szCs w:val="22"/>
        </w:rPr>
        <w:t xml:space="preserve">The chairman also acknowledged the contribution of Michael Bedingfield, who resigned in February 2025. </w:t>
      </w:r>
    </w:p>
    <w:p w14:paraId="0D6B3361" w14:textId="77777777" w:rsidR="006E0C7C" w:rsidRDefault="006E0C7C" w:rsidP="008720FA">
      <w:pPr>
        <w:ind w:left="-567" w:right="43"/>
        <w:jc w:val="both"/>
        <w:rPr>
          <w:rFonts w:ascii="Arial" w:hAnsi="Arial" w:cs="Arial"/>
          <w:sz w:val="22"/>
          <w:szCs w:val="22"/>
        </w:rPr>
      </w:pPr>
    </w:p>
    <w:p w14:paraId="37974AD7" w14:textId="68435B42" w:rsidR="006E0C7C" w:rsidRPr="00E10E3E" w:rsidRDefault="00190C65" w:rsidP="006E0C7C">
      <w:pPr>
        <w:ind w:left="-567" w:right="43"/>
        <w:jc w:val="both"/>
        <w:rPr>
          <w:rFonts w:ascii="Arial" w:hAnsi="Arial" w:cs="Arial"/>
          <w:b/>
          <w:sz w:val="22"/>
          <w:szCs w:val="22"/>
        </w:rPr>
      </w:pPr>
      <w:r>
        <w:rPr>
          <w:rFonts w:ascii="Arial" w:hAnsi="Arial" w:cs="Arial"/>
          <w:sz w:val="22"/>
          <w:szCs w:val="22"/>
        </w:rPr>
        <w:lastRenderedPageBreak/>
        <w:t xml:space="preserve">In the interests of continuity, </w:t>
      </w:r>
      <w:r w:rsidR="00D922B7">
        <w:rPr>
          <w:rFonts w:ascii="Arial" w:hAnsi="Arial" w:cs="Arial"/>
          <w:sz w:val="22"/>
          <w:szCs w:val="22"/>
        </w:rPr>
        <w:t>Jayne Paulin</w:t>
      </w:r>
      <w:r>
        <w:rPr>
          <w:rFonts w:ascii="Arial" w:hAnsi="Arial" w:cs="Arial"/>
          <w:sz w:val="22"/>
          <w:szCs w:val="22"/>
        </w:rPr>
        <w:t xml:space="preserve"> </w:t>
      </w:r>
      <w:r w:rsidR="00381082">
        <w:rPr>
          <w:rFonts w:ascii="Arial" w:hAnsi="Arial" w:cs="Arial"/>
          <w:sz w:val="22"/>
          <w:szCs w:val="22"/>
        </w:rPr>
        <w:t xml:space="preserve">agreed to maintain the </w:t>
      </w:r>
      <w:r w:rsidR="006E0C7C">
        <w:rPr>
          <w:rFonts w:ascii="Arial" w:hAnsi="Arial" w:cs="Arial"/>
          <w:sz w:val="22"/>
          <w:szCs w:val="22"/>
        </w:rPr>
        <w:t>membership database</w:t>
      </w:r>
      <w:r w:rsidR="00381082">
        <w:rPr>
          <w:rFonts w:ascii="Arial" w:hAnsi="Arial" w:cs="Arial"/>
          <w:sz w:val="22"/>
          <w:szCs w:val="22"/>
        </w:rPr>
        <w:t xml:space="preserve"> until a replacement can be found. </w:t>
      </w:r>
      <w:r>
        <w:rPr>
          <w:rFonts w:ascii="Arial" w:hAnsi="Arial" w:cs="Arial"/>
          <w:sz w:val="22"/>
          <w:szCs w:val="22"/>
        </w:rPr>
        <w:t xml:space="preserve">Simon Smith will continue as chairman until </w:t>
      </w:r>
      <w:r w:rsidR="00381082">
        <w:rPr>
          <w:rFonts w:ascii="Arial" w:hAnsi="Arial" w:cs="Arial"/>
          <w:sz w:val="22"/>
          <w:szCs w:val="22"/>
        </w:rPr>
        <w:t xml:space="preserve">the autumn. </w:t>
      </w:r>
      <w:r w:rsidR="006E0C7C">
        <w:rPr>
          <w:rFonts w:ascii="Arial" w:hAnsi="Arial" w:cs="Arial"/>
          <w:sz w:val="22"/>
          <w:szCs w:val="22"/>
        </w:rPr>
        <w:t>The chairman thanked Jayne for all her work as secretary and presented her with a card and gift on behalf of the Society.</w:t>
      </w:r>
      <w:r w:rsidR="00362439">
        <w:rPr>
          <w:rFonts w:ascii="Arial" w:hAnsi="Arial" w:cs="Arial"/>
          <w:sz w:val="22"/>
          <w:szCs w:val="22"/>
        </w:rPr>
        <w:t xml:space="preserve"> </w:t>
      </w:r>
      <w:r w:rsidR="006E0C7C">
        <w:rPr>
          <w:rFonts w:ascii="Arial" w:hAnsi="Arial" w:cs="Arial"/>
          <w:sz w:val="22"/>
          <w:szCs w:val="22"/>
        </w:rPr>
        <w:t>Jeremy Browning thanked Simon Smith for his outstanding work as chairman over the past decade.</w:t>
      </w:r>
    </w:p>
    <w:p w14:paraId="18435117" w14:textId="421EF658" w:rsidR="006E0C7C" w:rsidRDefault="006E0C7C" w:rsidP="008720FA">
      <w:pPr>
        <w:ind w:left="-567" w:right="43"/>
        <w:jc w:val="both"/>
        <w:rPr>
          <w:rFonts w:ascii="Arial" w:hAnsi="Arial" w:cs="Arial"/>
          <w:sz w:val="22"/>
          <w:szCs w:val="22"/>
        </w:rPr>
      </w:pPr>
    </w:p>
    <w:p w14:paraId="00B34521" w14:textId="6A050752" w:rsidR="00ED6634" w:rsidRDefault="00351080" w:rsidP="0076011C">
      <w:pPr>
        <w:ind w:left="-567" w:right="43"/>
        <w:rPr>
          <w:rFonts w:ascii="Arial" w:hAnsi="Arial" w:cs="Arial"/>
          <w:b/>
          <w:sz w:val="22"/>
          <w:szCs w:val="22"/>
        </w:rPr>
      </w:pPr>
      <w:r>
        <w:rPr>
          <w:rFonts w:ascii="Arial" w:hAnsi="Arial" w:cs="Arial"/>
          <w:sz w:val="22"/>
          <w:szCs w:val="22"/>
        </w:rPr>
        <w:t xml:space="preserve">Agenda item </w:t>
      </w:r>
      <w:r w:rsidR="00E10E3E">
        <w:rPr>
          <w:rFonts w:ascii="Arial" w:hAnsi="Arial" w:cs="Arial"/>
          <w:sz w:val="22"/>
          <w:szCs w:val="22"/>
        </w:rPr>
        <w:t>5</w:t>
      </w:r>
      <w:r>
        <w:rPr>
          <w:rFonts w:ascii="Arial" w:hAnsi="Arial" w:cs="Arial"/>
          <w:sz w:val="22"/>
          <w:szCs w:val="22"/>
        </w:rPr>
        <w:tab/>
      </w:r>
      <w:r>
        <w:rPr>
          <w:rFonts w:ascii="Arial" w:hAnsi="Arial" w:cs="Arial"/>
          <w:sz w:val="22"/>
          <w:szCs w:val="22"/>
        </w:rPr>
        <w:tab/>
      </w:r>
      <w:r w:rsidR="00E71899" w:rsidRPr="00D26A0F">
        <w:rPr>
          <w:rFonts w:ascii="Arial" w:hAnsi="Arial" w:cs="Arial"/>
          <w:b/>
          <w:sz w:val="22"/>
          <w:szCs w:val="22"/>
        </w:rPr>
        <w:t>Chairman’s</w:t>
      </w:r>
      <w:r w:rsidR="00E71899" w:rsidRPr="00A15DF0">
        <w:rPr>
          <w:rFonts w:ascii="Arial" w:hAnsi="Arial" w:cs="Arial"/>
          <w:b/>
          <w:sz w:val="22"/>
          <w:szCs w:val="22"/>
        </w:rPr>
        <w:t xml:space="preserve"> Report</w:t>
      </w:r>
      <w:r w:rsidR="00487395">
        <w:rPr>
          <w:rFonts w:ascii="Arial" w:hAnsi="Arial" w:cs="Arial"/>
          <w:b/>
          <w:sz w:val="22"/>
          <w:szCs w:val="22"/>
        </w:rPr>
        <w:t>/Trustees’ Report</w:t>
      </w:r>
    </w:p>
    <w:p w14:paraId="441E0383" w14:textId="77777777" w:rsidR="00782932" w:rsidRDefault="00782932" w:rsidP="0076011C">
      <w:pPr>
        <w:ind w:left="-567" w:right="43"/>
        <w:rPr>
          <w:rFonts w:ascii="Arial" w:hAnsi="Arial" w:cs="Arial"/>
          <w:b/>
          <w:sz w:val="22"/>
          <w:szCs w:val="22"/>
        </w:rPr>
      </w:pPr>
    </w:p>
    <w:p w14:paraId="2871FD74" w14:textId="662E550C" w:rsidR="00782932" w:rsidRDefault="00782932" w:rsidP="0076011C">
      <w:pPr>
        <w:ind w:left="-567" w:right="43"/>
        <w:rPr>
          <w:rFonts w:ascii="Arial" w:hAnsi="Arial" w:cs="Arial"/>
          <w:bCs/>
          <w:sz w:val="22"/>
          <w:szCs w:val="22"/>
        </w:rPr>
      </w:pPr>
      <w:r>
        <w:rPr>
          <w:rFonts w:ascii="Arial" w:hAnsi="Arial" w:cs="Arial"/>
          <w:bCs/>
          <w:sz w:val="22"/>
          <w:szCs w:val="22"/>
        </w:rPr>
        <w:t>Simon Smith gave a report as follows:</w:t>
      </w:r>
    </w:p>
    <w:p w14:paraId="6FFA919B" w14:textId="77777777" w:rsidR="00362439" w:rsidRDefault="00362439" w:rsidP="0076011C">
      <w:pPr>
        <w:ind w:left="-567" w:right="43"/>
        <w:rPr>
          <w:rFonts w:ascii="Arial" w:hAnsi="Arial" w:cs="Arial"/>
          <w:bCs/>
          <w:sz w:val="22"/>
          <w:szCs w:val="22"/>
        </w:rPr>
      </w:pPr>
    </w:p>
    <w:p w14:paraId="174D3724" w14:textId="77777777" w:rsidR="00381082" w:rsidRDefault="0081374A" w:rsidP="0081374A">
      <w:pPr>
        <w:pStyle w:val="ListParagraph"/>
        <w:numPr>
          <w:ilvl w:val="0"/>
          <w:numId w:val="14"/>
        </w:numPr>
        <w:ind w:right="43"/>
        <w:jc w:val="both"/>
        <w:rPr>
          <w:rFonts w:ascii="Arial" w:hAnsi="Arial" w:cs="Arial"/>
          <w:sz w:val="22"/>
          <w:szCs w:val="22"/>
        </w:rPr>
      </w:pPr>
      <w:r>
        <w:rPr>
          <w:rFonts w:ascii="Arial" w:hAnsi="Arial" w:cs="Arial"/>
          <w:sz w:val="22"/>
          <w:szCs w:val="22"/>
        </w:rPr>
        <w:t xml:space="preserve">Although </w:t>
      </w:r>
      <w:r w:rsidR="000A2A6A" w:rsidRPr="000A2A6A">
        <w:rPr>
          <w:rFonts w:ascii="Arial" w:hAnsi="Arial" w:cs="Arial"/>
          <w:sz w:val="22"/>
          <w:szCs w:val="22"/>
        </w:rPr>
        <w:t>KTS members enjoyed the drinks event</w:t>
      </w:r>
      <w:r>
        <w:rPr>
          <w:rFonts w:ascii="Arial" w:hAnsi="Arial" w:cs="Arial"/>
          <w:sz w:val="22"/>
          <w:szCs w:val="22"/>
        </w:rPr>
        <w:t xml:space="preserve">, </w:t>
      </w:r>
      <w:r w:rsidR="000A2A6A" w:rsidRPr="000A2A6A">
        <w:rPr>
          <w:rFonts w:ascii="Arial" w:hAnsi="Arial" w:cs="Arial"/>
          <w:sz w:val="22"/>
          <w:szCs w:val="22"/>
        </w:rPr>
        <w:t xml:space="preserve">the garden party will revert to its popular </w:t>
      </w:r>
      <w:r>
        <w:rPr>
          <w:rFonts w:ascii="Arial" w:hAnsi="Arial" w:cs="Arial"/>
          <w:sz w:val="22"/>
          <w:szCs w:val="22"/>
        </w:rPr>
        <w:t xml:space="preserve">traditional </w:t>
      </w:r>
      <w:r w:rsidR="000A2A6A" w:rsidRPr="000A2A6A">
        <w:rPr>
          <w:rFonts w:ascii="Arial" w:hAnsi="Arial" w:cs="Arial"/>
          <w:sz w:val="22"/>
          <w:szCs w:val="22"/>
        </w:rPr>
        <w:t>timing and format this summer. Particular thanks to Debra Erskine for running the bar and organising a team of volunteers</w:t>
      </w:r>
      <w:r>
        <w:rPr>
          <w:rFonts w:ascii="Arial" w:hAnsi="Arial" w:cs="Arial"/>
          <w:sz w:val="22"/>
          <w:szCs w:val="22"/>
        </w:rPr>
        <w:t xml:space="preserve"> last year</w:t>
      </w:r>
      <w:r w:rsidR="000A2A6A" w:rsidRPr="000A2A6A">
        <w:rPr>
          <w:rFonts w:ascii="Arial" w:hAnsi="Arial" w:cs="Arial"/>
          <w:sz w:val="22"/>
          <w:szCs w:val="22"/>
        </w:rPr>
        <w:t xml:space="preserve">. </w:t>
      </w:r>
    </w:p>
    <w:p w14:paraId="10737F42" w14:textId="58DF4360" w:rsidR="000A2A6A" w:rsidRDefault="0078684E" w:rsidP="0081374A">
      <w:pPr>
        <w:pStyle w:val="ListParagraph"/>
        <w:numPr>
          <w:ilvl w:val="0"/>
          <w:numId w:val="14"/>
        </w:numPr>
        <w:ind w:right="43"/>
        <w:jc w:val="both"/>
        <w:rPr>
          <w:rFonts w:ascii="Arial" w:hAnsi="Arial" w:cs="Arial"/>
          <w:sz w:val="22"/>
          <w:szCs w:val="22"/>
        </w:rPr>
      </w:pPr>
      <w:r w:rsidRPr="000A2A6A">
        <w:rPr>
          <w:rFonts w:ascii="Arial" w:hAnsi="Arial" w:cs="Arial"/>
          <w:sz w:val="22"/>
          <w:szCs w:val="22"/>
        </w:rPr>
        <w:t xml:space="preserve">The annual quiz </w:t>
      </w:r>
      <w:r w:rsidR="00381082">
        <w:rPr>
          <w:rFonts w:ascii="Arial" w:hAnsi="Arial" w:cs="Arial"/>
          <w:sz w:val="22"/>
          <w:szCs w:val="22"/>
        </w:rPr>
        <w:t xml:space="preserve">remains </w:t>
      </w:r>
      <w:r w:rsidRPr="000A2A6A">
        <w:rPr>
          <w:rFonts w:ascii="Arial" w:hAnsi="Arial" w:cs="Arial"/>
          <w:sz w:val="22"/>
          <w:szCs w:val="22"/>
        </w:rPr>
        <w:t>popular</w:t>
      </w:r>
      <w:r w:rsidR="00381082">
        <w:rPr>
          <w:rFonts w:ascii="Arial" w:hAnsi="Arial" w:cs="Arial"/>
          <w:sz w:val="22"/>
          <w:szCs w:val="22"/>
        </w:rPr>
        <w:t xml:space="preserve"> but the </w:t>
      </w:r>
      <w:r w:rsidR="000A2A6A" w:rsidRPr="000A2A6A">
        <w:rPr>
          <w:rFonts w:ascii="Arial" w:hAnsi="Arial" w:cs="Arial"/>
          <w:sz w:val="22"/>
          <w:szCs w:val="22"/>
        </w:rPr>
        <w:t xml:space="preserve">Christmas event </w:t>
      </w:r>
      <w:r w:rsidR="00381082">
        <w:rPr>
          <w:rFonts w:ascii="Arial" w:hAnsi="Arial" w:cs="Arial"/>
          <w:sz w:val="22"/>
          <w:szCs w:val="22"/>
        </w:rPr>
        <w:t xml:space="preserve">should be </w:t>
      </w:r>
      <w:r w:rsidR="000A2A6A" w:rsidRPr="000A2A6A">
        <w:rPr>
          <w:rFonts w:ascii="Arial" w:hAnsi="Arial" w:cs="Arial"/>
          <w:sz w:val="22"/>
          <w:szCs w:val="22"/>
        </w:rPr>
        <w:t xml:space="preserve">reconsidered. Maggie Tattersall </w:t>
      </w:r>
      <w:r w:rsidR="00381082">
        <w:rPr>
          <w:rFonts w:ascii="Arial" w:hAnsi="Arial" w:cs="Arial"/>
          <w:sz w:val="22"/>
          <w:szCs w:val="22"/>
        </w:rPr>
        <w:t xml:space="preserve">also </w:t>
      </w:r>
      <w:r w:rsidR="000A2A6A" w:rsidRPr="000A2A6A">
        <w:rPr>
          <w:rFonts w:ascii="Arial" w:hAnsi="Arial" w:cs="Arial"/>
          <w:sz w:val="22"/>
          <w:szCs w:val="22"/>
        </w:rPr>
        <w:t xml:space="preserve">queried whether </w:t>
      </w:r>
      <w:r w:rsidRPr="000A2A6A">
        <w:rPr>
          <w:rFonts w:ascii="Arial" w:hAnsi="Arial" w:cs="Arial"/>
          <w:sz w:val="22"/>
          <w:szCs w:val="22"/>
        </w:rPr>
        <w:t>‘Seen from the Street’</w:t>
      </w:r>
      <w:r w:rsidR="000A2A6A">
        <w:rPr>
          <w:rFonts w:ascii="Arial" w:hAnsi="Arial" w:cs="Arial"/>
          <w:sz w:val="22"/>
          <w:szCs w:val="22"/>
        </w:rPr>
        <w:t xml:space="preserve"> </w:t>
      </w:r>
      <w:r w:rsidR="00381082">
        <w:rPr>
          <w:rFonts w:ascii="Arial" w:hAnsi="Arial" w:cs="Arial"/>
          <w:sz w:val="22"/>
          <w:szCs w:val="22"/>
        </w:rPr>
        <w:t xml:space="preserve">had proved to be </w:t>
      </w:r>
      <w:r w:rsidR="000A2A6A">
        <w:rPr>
          <w:rFonts w:ascii="Arial" w:hAnsi="Arial" w:cs="Arial"/>
          <w:sz w:val="22"/>
          <w:szCs w:val="22"/>
        </w:rPr>
        <w:t xml:space="preserve">more </w:t>
      </w:r>
      <w:r w:rsidR="00381082">
        <w:rPr>
          <w:rFonts w:ascii="Arial" w:hAnsi="Arial" w:cs="Arial"/>
          <w:sz w:val="22"/>
          <w:szCs w:val="22"/>
        </w:rPr>
        <w:t xml:space="preserve">appropriate </w:t>
      </w:r>
      <w:r w:rsidR="000A2A6A">
        <w:rPr>
          <w:rFonts w:ascii="Arial" w:hAnsi="Arial" w:cs="Arial"/>
          <w:sz w:val="22"/>
          <w:szCs w:val="22"/>
        </w:rPr>
        <w:t xml:space="preserve">during lockdown. </w:t>
      </w:r>
    </w:p>
    <w:p w14:paraId="5B867EAF" w14:textId="66B3B385" w:rsidR="009E1B34" w:rsidRPr="0081374A" w:rsidRDefault="000A2A6A" w:rsidP="0081374A">
      <w:pPr>
        <w:pStyle w:val="ListParagraph"/>
        <w:numPr>
          <w:ilvl w:val="0"/>
          <w:numId w:val="14"/>
        </w:numPr>
        <w:ind w:right="43"/>
        <w:jc w:val="both"/>
        <w:rPr>
          <w:rFonts w:ascii="Arial" w:hAnsi="Arial" w:cs="Arial"/>
          <w:sz w:val="22"/>
          <w:szCs w:val="22"/>
        </w:rPr>
      </w:pPr>
      <w:r w:rsidRPr="0081374A">
        <w:rPr>
          <w:rFonts w:ascii="Arial" w:hAnsi="Arial" w:cs="Arial"/>
          <w:sz w:val="22"/>
          <w:szCs w:val="22"/>
        </w:rPr>
        <w:t xml:space="preserve">Residents continue to be concerned about the potential disruption from summer concerts at Black Rock. </w:t>
      </w:r>
      <w:r w:rsidR="0081374A" w:rsidRPr="0081374A">
        <w:rPr>
          <w:rFonts w:ascii="Arial" w:hAnsi="Arial" w:cs="Arial"/>
          <w:sz w:val="22"/>
          <w:szCs w:val="22"/>
        </w:rPr>
        <w:t xml:space="preserve">Restoration work on a section of the </w:t>
      </w:r>
      <w:r w:rsidR="009E1B34" w:rsidRPr="0081374A">
        <w:rPr>
          <w:rFonts w:ascii="Arial" w:hAnsi="Arial" w:cs="Arial"/>
          <w:sz w:val="22"/>
          <w:szCs w:val="22"/>
        </w:rPr>
        <w:t>Madeira Arches</w:t>
      </w:r>
      <w:r w:rsidR="0081374A" w:rsidRPr="0081374A">
        <w:rPr>
          <w:rFonts w:ascii="Arial" w:hAnsi="Arial" w:cs="Arial"/>
          <w:sz w:val="22"/>
          <w:szCs w:val="22"/>
        </w:rPr>
        <w:t xml:space="preserve"> has commenced and the new café at the Reading Room a resounding success.</w:t>
      </w:r>
      <w:r w:rsidR="009E1B34" w:rsidRPr="0081374A">
        <w:rPr>
          <w:rFonts w:ascii="Arial" w:hAnsi="Arial" w:cs="Arial"/>
          <w:sz w:val="22"/>
          <w:szCs w:val="22"/>
        </w:rPr>
        <w:t xml:space="preserve"> </w:t>
      </w:r>
      <w:r w:rsidR="0081374A" w:rsidRPr="0081374A">
        <w:rPr>
          <w:rFonts w:ascii="Arial" w:hAnsi="Arial" w:cs="Arial"/>
          <w:sz w:val="22"/>
          <w:szCs w:val="22"/>
        </w:rPr>
        <w:t>Simon Smith undertook to write to BHCC to clarify the status of the historic lanterns on the seafront.</w:t>
      </w:r>
    </w:p>
    <w:p w14:paraId="7468A8AB" w14:textId="4A31E0F7" w:rsidR="00011DE3" w:rsidRPr="00EA2275" w:rsidRDefault="0081374A" w:rsidP="0081374A">
      <w:pPr>
        <w:pStyle w:val="ListParagraph"/>
        <w:numPr>
          <w:ilvl w:val="0"/>
          <w:numId w:val="14"/>
        </w:numPr>
        <w:ind w:right="43"/>
        <w:jc w:val="both"/>
        <w:rPr>
          <w:rFonts w:ascii="Arial" w:hAnsi="Arial" w:cs="Arial"/>
          <w:sz w:val="22"/>
          <w:szCs w:val="22"/>
        </w:rPr>
      </w:pPr>
      <w:r>
        <w:rPr>
          <w:rFonts w:ascii="Arial" w:hAnsi="Arial" w:cs="Arial"/>
          <w:sz w:val="22"/>
          <w:szCs w:val="22"/>
        </w:rPr>
        <w:t xml:space="preserve">KTS membership stands at 150 households and it is hoped that the garden party will help to boost declining numbers. </w:t>
      </w:r>
      <w:r w:rsidR="004007BB">
        <w:rPr>
          <w:rFonts w:ascii="Arial" w:hAnsi="Arial" w:cs="Arial"/>
          <w:sz w:val="22"/>
          <w:szCs w:val="22"/>
        </w:rPr>
        <w:t>There are over 1,000 followers on Facebook.</w:t>
      </w:r>
    </w:p>
    <w:p w14:paraId="54277227" w14:textId="77777777" w:rsidR="00363AC8" w:rsidRDefault="00363AC8" w:rsidP="0076011C">
      <w:pPr>
        <w:ind w:left="-567" w:right="43"/>
        <w:rPr>
          <w:rFonts w:ascii="Arial" w:hAnsi="Arial" w:cs="Arial"/>
          <w:sz w:val="22"/>
          <w:szCs w:val="22"/>
        </w:rPr>
      </w:pPr>
    </w:p>
    <w:p w14:paraId="3FA1871E" w14:textId="0F701D4E" w:rsidR="00762FEC" w:rsidRDefault="00762FEC" w:rsidP="0076011C">
      <w:pPr>
        <w:ind w:left="-567" w:right="43"/>
        <w:rPr>
          <w:rFonts w:ascii="Arial" w:hAnsi="Arial" w:cs="Arial"/>
          <w:b/>
          <w:bCs/>
          <w:sz w:val="22"/>
          <w:szCs w:val="22"/>
        </w:rPr>
      </w:pPr>
      <w:r>
        <w:rPr>
          <w:rFonts w:ascii="Arial" w:hAnsi="Arial" w:cs="Arial"/>
          <w:sz w:val="22"/>
          <w:szCs w:val="22"/>
        </w:rPr>
        <w:t xml:space="preserve">Agenda item </w:t>
      </w:r>
      <w:r w:rsidR="00EA2275">
        <w:rPr>
          <w:rFonts w:ascii="Arial" w:hAnsi="Arial" w:cs="Arial"/>
          <w:sz w:val="22"/>
          <w:szCs w:val="22"/>
        </w:rPr>
        <w:t>6</w:t>
      </w:r>
      <w:r>
        <w:rPr>
          <w:rFonts w:ascii="Arial" w:hAnsi="Arial" w:cs="Arial"/>
          <w:sz w:val="22"/>
          <w:szCs w:val="22"/>
        </w:rPr>
        <w:tab/>
      </w:r>
      <w:r>
        <w:rPr>
          <w:rFonts w:ascii="Arial" w:hAnsi="Arial" w:cs="Arial"/>
          <w:sz w:val="22"/>
          <w:szCs w:val="22"/>
        </w:rPr>
        <w:tab/>
      </w:r>
      <w:r w:rsidRPr="00E11C39">
        <w:rPr>
          <w:rFonts w:ascii="Arial" w:hAnsi="Arial" w:cs="Arial"/>
          <w:b/>
          <w:bCs/>
          <w:sz w:val="22"/>
          <w:szCs w:val="22"/>
        </w:rPr>
        <w:t>Summary of Fund Raising Events</w:t>
      </w:r>
    </w:p>
    <w:p w14:paraId="4DDDFF25" w14:textId="77777777" w:rsidR="0081374A" w:rsidRDefault="0081374A" w:rsidP="0076011C">
      <w:pPr>
        <w:ind w:left="-567" w:right="43"/>
        <w:rPr>
          <w:rFonts w:ascii="Arial" w:hAnsi="Arial" w:cs="Arial"/>
          <w:b/>
          <w:bCs/>
          <w:sz w:val="22"/>
          <w:szCs w:val="22"/>
        </w:rPr>
      </w:pPr>
    </w:p>
    <w:p w14:paraId="7368F9F1" w14:textId="0BB5D835" w:rsidR="0081374A" w:rsidRPr="0081374A" w:rsidRDefault="0081374A" w:rsidP="0076011C">
      <w:pPr>
        <w:ind w:left="-567" w:right="43"/>
        <w:rPr>
          <w:rFonts w:ascii="Arial" w:hAnsi="Arial" w:cs="Arial"/>
          <w:sz w:val="22"/>
          <w:szCs w:val="22"/>
        </w:rPr>
      </w:pPr>
      <w:r>
        <w:rPr>
          <w:rFonts w:ascii="Arial" w:hAnsi="Arial" w:cs="Arial"/>
          <w:sz w:val="22"/>
          <w:szCs w:val="22"/>
        </w:rPr>
        <w:t>Please see item 5(</w:t>
      </w:r>
      <w:proofErr w:type="spellStart"/>
      <w:r>
        <w:rPr>
          <w:rFonts w:ascii="Arial" w:hAnsi="Arial" w:cs="Arial"/>
          <w:sz w:val="22"/>
          <w:szCs w:val="22"/>
        </w:rPr>
        <w:t>i</w:t>
      </w:r>
      <w:proofErr w:type="spellEnd"/>
      <w:r>
        <w:rPr>
          <w:rFonts w:ascii="Arial" w:hAnsi="Arial" w:cs="Arial"/>
          <w:sz w:val="22"/>
          <w:szCs w:val="22"/>
        </w:rPr>
        <w:t>) above.</w:t>
      </w:r>
    </w:p>
    <w:p w14:paraId="6B2513A8" w14:textId="77777777" w:rsidR="009A2761" w:rsidRDefault="009A2761" w:rsidP="0076011C">
      <w:pPr>
        <w:ind w:left="-567" w:right="43"/>
        <w:rPr>
          <w:rFonts w:ascii="Arial" w:hAnsi="Arial" w:cs="Arial"/>
          <w:sz w:val="22"/>
          <w:szCs w:val="22"/>
        </w:rPr>
      </w:pPr>
    </w:p>
    <w:p w14:paraId="04C55FBA" w14:textId="7D7E59A6" w:rsidR="00AD1381" w:rsidRDefault="00AD1381" w:rsidP="0076011C">
      <w:pPr>
        <w:ind w:left="-567" w:right="43"/>
        <w:rPr>
          <w:rFonts w:ascii="Arial" w:hAnsi="Arial" w:cs="Arial"/>
          <w:b/>
          <w:sz w:val="22"/>
          <w:szCs w:val="22"/>
        </w:rPr>
      </w:pPr>
      <w:r w:rsidRPr="006B0881">
        <w:rPr>
          <w:rFonts w:ascii="Arial" w:hAnsi="Arial" w:cs="Arial"/>
          <w:sz w:val="22"/>
          <w:szCs w:val="22"/>
        </w:rPr>
        <w:t xml:space="preserve">Agenda item </w:t>
      </w:r>
      <w:r w:rsidR="00EA2275">
        <w:rPr>
          <w:rFonts w:ascii="Arial" w:hAnsi="Arial" w:cs="Arial"/>
          <w:sz w:val="22"/>
          <w:szCs w:val="22"/>
        </w:rPr>
        <w:t>7</w:t>
      </w:r>
      <w:r>
        <w:rPr>
          <w:rFonts w:ascii="Arial" w:hAnsi="Arial" w:cs="Arial"/>
          <w:sz w:val="22"/>
          <w:szCs w:val="22"/>
        </w:rPr>
        <w:tab/>
      </w:r>
      <w:r>
        <w:rPr>
          <w:rFonts w:ascii="Arial" w:hAnsi="Arial" w:cs="Arial"/>
          <w:sz w:val="22"/>
          <w:szCs w:val="22"/>
        </w:rPr>
        <w:tab/>
      </w:r>
      <w:r w:rsidRPr="00292C25">
        <w:rPr>
          <w:rFonts w:ascii="Arial" w:hAnsi="Arial" w:cs="Arial"/>
          <w:b/>
          <w:bCs/>
          <w:sz w:val="22"/>
          <w:szCs w:val="22"/>
        </w:rPr>
        <w:t>Communication Report</w:t>
      </w:r>
      <w:r>
        <w:rPr>
          <w:rFonts w:ascii="Arial" w:hAnsi="Arial" w:cs="Arial"/>
          <w:sz w:val="22"/>
          <w:szCs w:val="22"/>
        </w:rPr>
        <w:t xml:space="preserve"> </w:t>
      </w:r>
    </w:p>
    <w:p w14:paraId="1CC13C09" w14:textId="77777777" w:rsidR="00EA2275" w:rsidRDefault="00EA2275" w:rsidP="0076011C">
      <w:pPr>
        <w:ind w:left="-567" w:right="43"/>
        <w:rPr>
          <w:rFonts w:ascii="Arial" w:hAnsi="Arial" w:cs="Arial"/>
          <w:sz w:val="22"/>
          <w:szCs w:val="22"/>
        </w:rPr>
      </w:pPr>
    </w:p>
    <w:p w14:paraId="50DD7950" w14:textId="3B695247" w:rsidR="0045080E" w:rsidRDefault="0045080E" w:rsidP="00D10AA3">
      <w:pPr>
        <w:ind w:left="-567" w:right="43"/>
        <w:jc w:val="both"/>
        <w:rPr>
          <w:rFonts w:ascii="Arial" w:hAnsi="Arial" w:cs="Arial"/>
          <w:sz w:val="22"/>
          <w:szCs w:val="22"/>
        </w:rPr>
      </w:pPr>
      <w:r>
        <w:rPr>
          <w:rFonts w:ascii="Arial" w:hAnsi="Arial" w:cs="Arial"/>
          <w:sz w:val="22"/>
          <w:szCs w:val="22"/>
        </w:rPr>
        <w:t xml:space="preserve">Jeremy Browning reported that the software for the KTS website is no longer supported and that the committee is seeking a cost-effective upgrade. Members are invited to make suggestions for </w:t>
      </w:r>
      <w:r w:rsidR="00D10AA3">
        <w:rPr>
          <w:rFonts w:ascii="Arial" w:hAnsi="Arial" w:cs="Arial"/>
          <w:sz w:val="22"/>
          <w:szCs w:val="22"/>
        </w:rPr>
        <w:t xml:space="preserve">alternative provision or </w:t>
      </w:r>
      <w:r>
        <w:rPr>
          <w:rFonts w:ascii="Arial" w:hAnsi="Arial" w:cs="Arial"/>
          <w:sz w:val="22"/>
          <w:szCs w:val="22"/>
        </w:rPr>
        <w:t xml:space="preserve">appropriate contractors. WBLIMH runs on a different system but would also benefit from upgrading. In the meantime, Jayne and Keith Paulin are working with Vanessa Minns to convert the house histories and associated information into a </w:t>
      </w:r>
      <w:r w:rsidR="00D10AA3">
        <w:rPr>
          <w:rFonts w:ascii="Arial" w:hAnsi="Arial" w:cs="Arial"/>
          <w:sz w:val="22"/>
          <w:szCs w:val="22"/>
        </w:rPr>
        <w:t>monograph for archival purposes.</w:t>
      </w:r>
    </w:p>
    <w:p w14:paraId="6A2C6ED9" w14:textId="77777777" w:rsidR="0045080E" w:rsidRDefault="0045080E" w:rsidP="0076011C">
      <w:pPr>
        <w:ind w:left="-567" w:right="43"/>
        <w:rPr>
          <w:rFonts w:ascii="Arial" w:hAnsi="Arial" w:cs="Arial"/>
          <w:sz w:val="22"/>
          <w:szCs w:val="22"/>
        </w:rPr>
      </w:pPr>
    </w:p>
    <w:p w14:paraId="77F6A588" w14:textId="1E5F9D64" w:rsidR="00E71899" w:rsidRPr="00F8530F" w:rsidRDefault="00F8530F" w:rsidP="0076011C">
      <w:pPr>
        <w:ind w:left="-567" w:right="43"/>
        <w:rPr>
          <w:rFonts w:ascii="Arial" w:hAnsi="Arial" w:cs="Arial"/>
          <w:b/>
          <w:sz w:val="22"/>
          <w:szCs w:val="22"/>
        </w:rPr>
      </w:pPr>
      <w:r>
        <w:rPr>
          <w:rFonts w:ascii="Arial" w:hAnsi="Arial" w:cs="Arial"/>
          <w:sz w:val="22"/>
          <w:szCs w:val="22"/>
        </w:rPr>
        <w:t xml:space="preserve">Agenda item </w:t>
      </w:r>
      <w:r w:rsidR="00002F36">
        <w:rPr>
          <w:rFonts w:ascii="Arial" w:hAnsi="Arial" w:cs="Arial"/>
          <w:sz w:val="22"/>
          <w:szCs w:val="22"/>
        </w:rPr>
        <w:t>8</w:t>
      </w:r>
      <w:r>
        <w:rPr>
          <w:rFonts w:ascii="Arial" w:hAnsi="Arial" w:cs="Arial"/>
          <w:sz w:val="22"/>
          <w:szCs w:val="22"/>
        </w:rPr>
        <w:tab/>
      </w:r>
      <w:r>
        <w:rPr>
          <w:rFonts w:ascii="Arial" w:hAnsi="Arial" w:cs="Arial"/>
          <w:sz w:val="22"/>
          <w:szCs w:val="22"/>
        </w:rPr>
        <w:tab/>
      </w:r>
      <w:r w:rsidRPr="00F8530F">
        <w:rPr>
          <w:rFonts w:ascii="Arial" w:hAnsi="Arial" w:cs="Arial"/>
          <w:b/>
          <w:sz w:val="22"/>
          <w:szCs w:val="22"/>
        </w:rPr>
        <w:t>A</w:t>
      </w:r>
      <w:r w:rsidR="00E71899" w:rsidRPr="00F8530F">
        <w:rPr>
          <w:rFonts w:ascii="Arial" w:hAnsi="Arial" w:cs="Arial"/>
          <w:b/>
          <w:sz w:val="22"/>
          <w:szCs w:val="22"/>
        </w:rPr>
        <w:t>ny other business</w:t>
      </w:r>
    </w:p>
    <w:p w14:paraId="4C394DD0" w14:textId="77777777" w:rsidR="00E6002E" w:rsidRDefault="00E6002E" w:rsidP="0076011C">
      <w:pPr>
        <w:tabs>
          <w:tab w:val="left" w:pos="-284"/>
        </w:tabs>
        <w:ind w:left="-567" w:right="43"/>
        <w:rPr>
          <w:rFonts w:ascii="Arial" w:hAnsi="Arial" w:cs="Arial"/>
          <w:b/>
          <w:sz w:val="22"/>
          <w:szCs w:val="22"/>
        </w:rPr>
      </w:pPr>
    </w:p>
    <w:p w14:paraId="35BCC56A" w14:textId="77777777" w:rsidR="00F157A1" w:rsidRDefault="00D10AA3" w:rsidP="00F157A1">
      <w:pPr>
        <w:ind w:left="-567" w:right="43"/>
        <w:jc w:val="both"/>
        <w:rPr>
          <w:rFonts w:ascii="Arial" w:hAnsi="Arial" w:cs="Arial"/>
          <w:sz w:val="22"/>
          <w:szCs w:val="22"/>
        </w:rPr>
      </w:pPr>
      <w:r>
        <w:rPr>
          <w:rFonts w:ascii="Arial" w:hAnsi="Arial" w:cs="Arial"/>
          <w:sz w:val="22"/>
          <w:szCs w:val="22"/>
        </w:rPr>
        <w:t>Simon Smith reported that KTS plans to collaborate with St George’s</w:t>
      </w:r>
      <w:r w:rsidR="004007BB">
        <w:rPr>
          <w:rFonts w:ascii="Arial" w:hAnsi="Arial" w:cs="Arial"/>
          <w:sz w:val="22"/>
          <w:szCs w:val="22"/>
        </w:rPr>
        <w:t xml:space="preserve"> </w:t>
      </w:r>
      <w:r>
        <w:rPr>
          <w:rFonts w:ascii="Arial" w:hAnsi="Arial" w:cs="Arial"/>
          <w:sz w:val="22"/>
          <w:szCs w:val="22"/>
        </w:rPr>
        <w:t>to produce a bronze plaque</w:t>
      </w:r>
      <w:r w:rsidR="004007BB">
        <w:rPr>
          <w:rFonts w:ascii="Arial" w:hAnsi="Arial" w:cs="Arial"/>
          <w:sz w:val="22"/>
          <w:szCs w:val="22"/>
        </w:rPr>
        <w:t xml:space="preserve"> </w:t>
      </w:r>
      <w:r>
        <w:rPr>
          <w:rFonts w:ascii="Arial" w:hAnsi="Arial" w:cs="Arial"/>
          <w:sz w:val="22"/>
          <w:szCs w:val="22"/>
        </w:rPr>
        <w:t>commemorat</w:t>
      </w:r>
      <w:r w:rsidR="004007BB">
        <w:rPr>
          <w:rFonts w:ascii="Arial" w:hAnsi="Arial" w:cs="Arial"/>
          <w:sz w:val="22"/>
          <w:szCs w:val="22"/>
        </w:rPr>
        <w:t xml:space="preserve">ing the bicentenary of the church and its links to the Kemp Town Estate. </w:t>
      </w:r>
    </w:p>
    <w:p w14:paraId="434AD34C" w14:textId="77777777" w:rsidR="00F157A1" w:rsidRDefault="00F157A1" w:rsidP="00F157A1">
      <w:pPr>
        <w:ind w:left="-567" w:right="43"/>
        <w:jc w:val="both"/>
        <w:rPr>
          <w:rFonts w:ascii="Arial" w:hAnsi="Arial" w:cs="Arial"/>
          <w:sz w:val="22"/>
          <w:szCs w:val="22"/>
        </w:rPr>
      </w:pPr>
    </w:p>
    <w:p w14:paraId="219CA07C" w14:textId="77777777" w:rsidR="00F157A1" w:rsidRDefault="00F157A1" w:rsidP="00F157A1">
      <w:pPr>
        <w:ind w:left="-567" w:right="43"/>
        <w:jc w:val="both"/>
        <w:rPr>
          <w:rFonts w:ascii="Arial" w:hAnsi="Arial" w:cs="Arial"/>
          <w:sz w:val="22"/>
          <w:szCs w:val="22"/>
        </w:rPr>
      </w:pPr>
    </w:p>
    <w:p w14:paraId="21BBB732" w14:textId="67397078" w:rsidR="00F157A1" w:rsidRDefault="00F157A1" w:rsidP="00F157A1">
      <w:pPr>
        <w:ind w:left="-567" w:right="43"/>
        <w:jc w:val="both"/>
        <w:rPr>
          <w:rFonts w:ascii="Arial" w:hAnsi="Arial" w:cs="Arial"/>
          <w:sz w:val="22"/>
          <w:szCs w:val="22"/>
        </w:rPr>
      </w:pPr>
      <w:r>
        <w:rPr>
          <w:rFonts w:ascii="Arial" w:hAnsi="Arial" w:cs="Arial"/>
          <w:sz w:val="22"/>
          <w:szCs w:val="22"/>
        </w:rPr>
        <w:t>JEP updated 23/03/26</w:t>
      </w:r>
    </w:p>
    <w:p w14:paraId="22366354" w14:textId="76B53B95" w:rsidR="00381082" w:rsidRDefault="00381082" w:rsidP="00EC6488">
      <w:pPr>
        <w:ind w:right="32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381082" w:rsidSect="00635AB6">
      <w:headerReference w:type="default" r:id="rId8"/>
      <w:footerReference w:type="default" r:id="rId9"/>
      <w:pgSz w:w="11906" w:h="16838"/>
      <w:pgMar w:top="2181"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9A65" w14:textId="77777777" w:rsidR="00D66404" w:rsidRDefault="00D66404">
      <w:r>
        <w:separator/>
      </w:r>
    </w:p>
  </w:endnote>
  <w:endnote w:type="continuationSeparator" w:id="0">
    <w:p w14:paraId="031A044C" w14:textId="77777777" w:rsidR="00D66404" w:rsidRDefault="00D6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8D98" w14:textId="77777777" w:rsidR="00465C3B" w:rsidRDefault="00465C3B" w:rsidP="00465C3B">
    <w:pPr>
      <w:pStyle w:val="Footer"/>
      <w:jc w:val="center"/>
    </w:pPr>
    <w:r>
      <w:t>Company Limited by Guarantee No. 7734051</w:t>
    </w:r>
  </w:p>
  <w:p w14:paraId="0EC0EF44" w14:textId="77777777" w:rsidR="00465C3B" w:rsidRDefault="00465C3B" w:rsidP="00465C3B">
    <w:pPr>
      <w:pStyle w:val="Footer"/>
      <w:jc w:val="center"/>
    </w:pPr>
    <w:r>
      <w:t>Registered Charity No.1146155</w:t>
    </w:r>
  </w:p>
  <w:p w14:paraId="1AA7BEAD" w14:textId="77777777" w:rsidR="00465C3B" w:rsidRDefault="00465C3B" w:rsidP="00465C3B">
    <w:pPr>
      <w:pStyle w:val="Footer"/>
      <w:jc w:val="center"/>
    </w:pPr>
    <w:r>
      <w:t>www.kemptown-society.org.uk</w:t>
    </w:r>
  </w:p>
  <w:p w14:paraId="304AA474" w14:textId="77777777" w:rsidR="00465C3B" w:rsidRDefault="00465C3B" w:rsidP="00465C3B">
    <w:pPr>
      <w:pStyle w:val="Footer"/>
    </w:pPr>
  </w:p>
  <w:p w14:paraId="3A93B30F" w14:textId="77777777" w:rsidR="00E71899" w:rsidRDefault="00E718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1E64" w14:textId="77777777" w:rsidR="00D66404" w:rsidRDefault="00D66404">
      <w:r>
        <w:separator/>
      </w:r>
    </w:p>
  </w:footnote>
  <w:footnote w:type="continuationSeparator" w:id="0">
    <w:p w14:paraId="6C4C279B" w14:textId="77777777" w:rsidR="00D66404" w:rsidRDefault="00D6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tblGrid>
    <w:tr w:rsidR="00D00BAB" w14:paraId="5D542612" w14:textId="77777777" w:rsidTr="00D00BAB">
      <w:trPr>
        <w:jc w:val="center"/>
      </w:trPr>
      <w:tc>
        <w:tcPr>
          <w:tcW w:w="3338" w:type="dxa"/>
        </w:tcPr>
        <w:p w14:paraId="3C13C407" w14:textId="77777777" w:rsidR="00D00BAB" w:rsidRDefault="00D00BAB" w:rsidP="00474B0E">
          <w:r>
            <w:rPr>
              <w:rFonts w:ascii="Helvetica" w:hAnsi="Helvetica" w:cs="Helvetica"/>
              <w:noProof/>
            </w:rPr>
            <w:drawing>
              <wp:inline distT="0" distB="0" distL="0" distR="0" wp14:anchorId="2C5C753C" wp14:editId="720A5B2E">
                <wp:extent cx="1819275" cy="1304925"/>
                <wp:effectExtent l="0" t="0" r="9525" b="9525"/>
                <wp:docPr id="1331179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1302648"/>
                        </a:xfrm>
                        <a:prstGeom prst="rect">
                          <a:avLst/>
                        </a:prstGeom>
                        <a:noFill/>
                        <a:ln>
                          <a:noFill/>
                        </a:ln>
                      </pic:spPr>
                    </pic:pic>
                  </a:graphicData>
                </a:graphic>
              </wp:inline>
            </w:drawing>
          </w:r>
        </w:p>
      </w:tc>
    </w:tr>
  </w:tbl>
  <w:p w14:paraId="00455F1A" w14:textId="77777777" w:rsidR="00D00BAB" w:rsidRDefault="00D00BAB" w:rsidP="00D00BAB">
    <w:pPr>
      <w:pStyle w:val="Header"/>
      <w:jc w:val="center"/>
    </w:pPr>
  </w:p>
  <w:p w14:paraId="005E24C4" w14:textId="77777777" w:rsidR="00E71899" w:rsidRDefault="00D00BAB" w:rsidP="00D00BAB">
    <w:pPr>
      <w:pStyle w:val="Header"/>
      <w:jc w:val="center"/>
    </w:pPr>
    <w:r>
      <w:t>Registered Office:</w:t>
    </w:r>
    <w:r w:rsidR="0062156D">
      <w:t xml:space="preserve"> </w:t>
    </w:r>
    <w:r w:rsidR="00954A45">
      <w:t>1</w:t>
    </w:r>
    <w:r>
      <w:t>/</w:t>
    </w:r>
    <w:r w:rsidR="00954A45">
      <w:t>9</w:t>
    </w:r>
    <w:r>
      <w:t xml:space="preserve"> Sussex Square Brighton BN2 1FJ</w:t>
    </w:r>
  </w:p>
  <w:p w14:paraId="36B52F26" w14:textId="77777777" w:rsidR="00D00BAB" w:rsidRDefault="00D00BAB" w:rsidP="00D00BA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F0C1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86541"/>
    <w:multiLevelType w:val="hybridMultilevel"/>
    <w:tmpl w:val="5A387F04"/>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24836FBD"/>
    <w:multiLevelType w:val="hybridMultilevel"/>
    <w:tmpl w:val="0D50F150"/>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25B2554F"/>
    <w:multiLevelType w:val="hybridMultilevel"/>
    <w:tmpl w:val="08947DD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5F85CA1"/>
    <w:multiLevelType w:val="hybridMultilevel"/>
    <w:tmpl w:val="F178132E"/>
    <w:lvl w:ilvl="0" w:tplc="415CCC2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423C5A"/>
    <w:multiLevelType w:val="hybridMultilevel"/>
    <w:tmpl w:val="1304D44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2D624928"/>
    <w:multiLevelType w:val="hybridMultilevel"/>
    <w:tmpl w:val="06229E64"/>
    <w:lvl w:ilvl="0" w:tplc="6F8270D4">
      <w:numFmt w:val="bullet"/>
      <w:lvlText w:val=""/>
      <w:lvlJc w:val="left"/>
      <w:pPr>
        <w:ind w:left="-207" w:hanging="360"/>
      </w:pPr>
      <w:rPr>
        <w:rFonts w:ascii="Symbol" w:eastAsia="Times New Roman" w:hAnsi="Symbo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7" w15:restartNumberingAfterBreak="0">
    <w:nsid w:val="33B14102"/>
    <w:multiLevelType w:val="hybridMultilevel"/>
    <w:tmpl w:val="6C626428"/>
    <w:lvl w:ilvl="0" w:tplc="DD44F8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786A92"/>
    <w:multiLevelType w:val="hybridMultilevel"/>
    <w:tmpl w:val="6DEA2824"/>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492D7587"/>
    <w:multiLevelType w:val="hybridMultilevel"/>
    <w:tmpl w:val="B5287806"/>
    <w:lvl w:ilvl="0" w:tplc="057A514E">
      <w:start w:val="1"/>
      <w:numFmt w:val="decimal"/>
      <w:lvlText w:val="%1"/>
      <w:lvlJc w:val="left"/>
      <w:pPr>
        <w:ind w:left="4092" w:hanging="360"/>
      </w:pPr>
      <w:rPr>
        <w:rFonts w:hint="default"/>
      </w:rPr>
    </w:lvl>
    <w:lvl w:ilvl="1" w:tplc="08090019" w:tentative="1">
      <w:start w:val="1"/>
      <w:numFmt w:val="lowerLetter"/>
      <w:lvlText w:val="%2."/>
      <w:lvlJc w:val="left"/>
      <w:pPr>
        <w:ind w:left="4812" w:hanging="360"/>
      </w:pPr>
    </w:lvl>
    <w:lvl w:ilvl="2" w:tplc="0809001B" w:tentative="1">
      <w:start w:val="1"/>
      <w:numFmt w:val="lowerRoman"/>
      <w:lvlText w:val="%3."/>
      <w:lvlJc w:val="right"/>
      <w:pPr>
        <w:ind w:left="5532" w:hanging="180"/>
      </w:pPr>
    </w:lvl>
    <w:lvl w:ilvl="3" w:tplc="0809000F" w:tentative="1">
      <w:start w:val="1"/>
      <w:numFmt w:val="decimal"/>
      <w:lvlText w:val="%4."/>
      <w:lvlJc w:val="left"/>
      <w:pPr>
        <w:ind w:left="6252" w:hanging="360"/>
      </w:pPr>
    </w:lvl>
    <w:lvl w:ilvl="4" w:tplc="08090019" w:tentative="1">
      <w:start w:val="1"/>
      <w:numFmt w:val="lowerLetter"/>
      <w:lvlText w:val="%5."/>
      <w:lvlJc w:val="left"/>
      <w:pPr>
        <w:ind w:left="6972" w:hanging="360"/>
      </w:pPr>
    </w:lvl>
    <w:lvl w:ilvl="5" w:tplc="0809001B" w:tentative="1">
      <w:start w:val="1"/>
      <w:numFmt w:val="lowerRoman"/>
      <w:lvlText w:val="%6."/>
      <w:lvlJc w:val="right"/>
      <w:pPr>
        <w:ind w:left="7692" w:hanging="180"/>
      </w:pPr>
    </w:lvl>
    <w:lvl w:ilvl="6" w:tplc="0809000F" w:tentative="1">
      <w:start w:val="1"/>
      <w:numFmt w:val="decimal"/>
      <w:lvlText w:val="%7."/>
      <w:lvlJc w:val="left"/>
      <w:pPr>
        <w:ind w:left="8412" w:hanging="360"/>
      </w:pPr>
    </w:lvl>
    <w:lvl w:ilvl="7" w:tplc="08090019" w:tentative="1">
      <w:start w:val="1"/>
      <w:numFmt w:val="lowerLetter"/>
      <w:lvlText w:val="%8."/>
      <w:lvlJc w:val="left"/>
      <w:pPr>
        <w:ind w:left="9132" w:hanging="360"/>
      </w:pPr>
    </w:lvl>
    <w:lvl w:ilvl="8" w:tplc="0809001B" w:tentative="1">
      <w:start w:val="1"/>
      <w:numFmt w:val="lowerRoman"/>
      <w:lvlText w:val="%9."/>
      <w:lvlJc w:val="right"/>
      <w:pPr>
        <w:ind w:left="9852" w:hanging="180"/>
      </w:pPr>
    </w:lvl>
  </w:abstractNum>
  <w:abstractNum w:abstractNumId="10" w15:restartNumberingAfterBreak="0">
    <w:nsid w:val="5822562A"/>
    <w:multiLevelType w:val="hybridMultilevel"/>
    <w:tmpl w:val="C616B894"/>
    <w:lvl w:ilvl="0" w:tplc="415CCC2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517798"/>
    <w:multiLevelType w:val="hybridMultilevel"/>
    <w:tmpl w:val="7DE42580"/>
    <w:lvl w:ilvl="0" w:tplc="415CCC2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A39C7"/>
    <w:multiLevelType w:val="hybridMultilevel"/>
    <w:tmpl w:val="732E0CE8"/>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6B3C3542"/>
    <w:multiLevelType w:val="hybridMultilevel"/>
    <w:tmpl w:val="C5B8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849EB"/>
    <w:multiLevelType w:val="hybridMultilevel"/>
    <w:tmpl w:val="E86069C6"/>
    <w:lvl w:ilvl="0" w:tplc="0809001B">
      <w:start w:val="1"/>
      <w:numFmt w:val="low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38019208">
    <w:abstractNumId w:val="0"/>
  </w:num>
  <w:num w:numId="2" w16cid:durableId="1628732043">
    <w:abstractNumId w:val="7"/>
  </w:num>
  <w:num w:numId="3" w16cid:durableId="508639862">
    <w:abstractNumId w:val="9"/>
  </w:num>
  <w:num w:numId="4" w16cid:durableId="571279059">
    <w:abstractNumId w:val="4"/>
  </w:num>
  <w:num w:numId="5" w16cid:durableId="1702634828">
    <w:abstractNumId w:val="3"/>
  </w:num>
  <w:num w:numId="6" w16cid:durableId="418596300">
    <w:abstractNumId w:val="11"/>
  </w:num>
  <w:num w:numId="7" w16cid:durableId="401148094">
    <w:abstractNumId w:val="10"/>
  </w:num>
  <w:num w:numId="8" w16cid:durableId="1980261859">
    <w:abstractNumId w:val="5"/>
  </w:num>
  <w:num w:numId="9" w16cid:durableId="1045565440">
    <w:abstractNumId w:val="12"/>
  </w:num>
  <w:num w:numId="10" w16cid:durableId="1351570652">
    <w:abstractNumId w:val="13"/>
  </w:num>
  <w:num w:numId="11" w16cid:durableId="1958877474">
    <w:abstractNumId w:val="1"/>
  </w:num>
  <w:num w:numId="12" w16cid:durableId="1408381616">
    <w:abstractNumId w:val="8"/>
  </w:num>
  <w:num w:numId="13" w16cid:durableId="770054883">
    <w:abstractNumId w:val="2"/>
  </w:num>
  <w:num w:numId="14" w16cid:durableId="2104689082">
    <w:abstractNumId w:val="14"/>
  </w:num>
  <w:num w:numId="15" w16cid:durableId="662657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CD"/>
    <w:rsid w:val="00001171"/>
    <w:rsid w:val="00002F36"/>
    <w:rsid w:val="00007AA4"/>
    <w:rsid w:val="000111A6"/>
    <w:rsid w:val="00011DE3"/>
    <w:rsid w:val="0001284A"/>
    <w:rsid w:val="0001636C"/>
    <w:rsid w:val="0001704F"/>
    <w:rsid w:val="0002531A"/>
    <w:rsid w:val="000255B9"/>
    <w:rsid w:val="00025F97"/>
    <w:rsid w:val="00031525"/>
    <w:rsid w:val="00032011"/>
    <w:rsid w:val="00035E59"/>
    <w:rsid w:val="00053941"/>
    <w:rsid w:val="00062E25"/>
    <w:rsid w:val="00065410"/>
    <w:rsid w:val="00067BD6"/>
    <w:rsid w:val="00070BE5"/>
    <w:rsid w:val="00071F3B"/>
    <w:rsid w:val="00074A31"/>
    <w:rsid w:val="00076964"/>
    <w:rsid w:val="000841A9"/>
    <w:rsid w:val="000907AE"/>
    <w:rsid w:val="00092234"/>
    <w:rsid w:val="0009532C"/>
    <w:rsid w:val="00096DE5"/>
    <w:rsid w:val="000A1A0B"/>
    <w:rsid w:val="000A27AB"/>
    <w:rsid w:val="000A2A6A"/>
    <w:rsid w:val="000A5145"/>
    <w:rsid w:val="000B24CD"/>
    <w:rsid w:val="000B5C8F"/>
    <w:rsid w:val="000C187D"/>
    <w:rsid w:val="000D0EEA"/>
    <w:rsid w:val="000D1E90"/>
    <w:rsid w:val="000D3670"/>
    <w:rsid w:val="000D565C"/>
    <w:rsid w:val="000D644E"/>
    <w:rsid w:val="00100FAB"/>
    <w:rsid w:val="00102C36"/>
    <w:rsid w:val="001101E4"/>
    <w:rsid w:val="00110A99"/>
    <w:rsid w:val="001129EA"/>
    <w:rsid w:val="00113E41"/>
    <w:rsid w:val="00113EA2"/>
    <w:rsid w:val="0012228E"/>
    <w:rsid w:val="001238E7"/>
    <w:rsid w:val="00126EFA"/>
    <w:rsid w:val="00132247"/>
    <w:rsid w:val="00141928"/>
    <w:rsid w:val="00143211"/>
    <w:rsid w:val="00143FFD"/>
    <w:rsid w:val="001501AF"/>
    <w:rsid w:val="001533EA"/>
    <w:rsid w:val="00157D65"/>
    <w:rsid w:val="00161860"/>
    <w:rsid w:val="00164310"/>
    <w:rsid w:val="0017063E"/>
    <w:rsid w:val="00171BA9"/>
    <w:rsid w:val="0017255E"/>
    <w:rsid w:val="00174062"/>
    <w:rsid w:val="00174DB5"/>
    <w:rsid w:val="00180574"/>
    <w:rsid w:val="00190C65"/>
    <w:rsid w:val="00193BDA"/>
    <w:rsid w:val="001A6220"/>
    <w:rsid w:val="001B0537"/>
    <w:rsid w:val="001B63BF"/>
    <w:rsid w:val="001B77D1"/>
    <w:rsid w:val="001C07BE"/>
    <w:rsid w:val="001C2818"/>
    <w:rsid w:val="001E3784"/>
    <w:rsid w:val="001E77C3"/>
    <w:rsid w:val="001F061F"/>
    <w:rsid w:val="001F5ACC"/>
    <w:rsid w:val="0020420C"/>
    <w:rsid w:val="00205D5E"/>
    <w:rsid w:val="0022198C"/>
    <w:rsid w:val="0023015B"/>
    <w:rsid w:val="00240F08"/>
    <w:rsid w:val="00245CC7"/>
    <w:rsid w:val="00252329"/>
    <w:rsid w:val="0026157A"/>
    <w:rsid w:val="00280F6A"/>
    <w:rsid w:val="00291147"/>
    <w:rsid w:val="00292847"/>
    <w:rsid w:val="00292C25"/>
    <w:rsid w:val="002937B5"/>
    <w:rsid w:val="002A02AF"/>
    <w:rsid w:val="002A15C0"/>
    <w:rsid w:val="002A30ED"/>
    <w:rsid w:val="002A3D1D"/>
    <w:rsid w:val="002A6B69"/>
    <w:rsid w:val="002B6CB6"/>
    <w:rsid w:val="002C1C6C"/>
    <w:rsid w:val="002C3958"/>
    <w:rsid w:val="002C6160"/>
    <w:rsid w:val="002C6162"/>
    <w:rsid w:val="002C700E"/>
    <w:rsid w:val="002D0C92"/>
    <w:rsid w:val="002D2EBA"/>
    <w:rsid w:val="002D4758"/>
    <w:rsid w:val="002D47EF"/>
    <w:rsid w:val="002E14A6"/>
    <w:rsid w:val="002E61AD"/>
    <w:rsid w:val="002F6681"/>
    <w:rsid w:val="00303835"/>
    <w:rsid w:val="003078A3"/>
    <w:rsid w:val="00316711"/>
    <w:rsid w:val="003249C3"/>
    <w:rsid w:val="00325237"/>
    <w:rsid w:val="003265E1"/>
    <w:rsid w:val="00327522"/>
    <w:rsid w:val="0033122D"/>
    <w:rsid w:val="00337431"/>
    <w:rsid w:val="00342D64"/>
    <w:rsid w:val="003435FF"/>
    <w:rsid w:val="00346C23"/>
    <w:rsid w:val="00351080"/>
    <w:rsid w:val="003512A0"/>
    <w:rsid w:val="003551BD"/>
    <w:rsid w:val="003561DA"/>
    <w:rsid w:val="00356377"/>
    <w:rsid w:val="00361626"/>
    <w:rsid w:val="00362439"/>
    <w:rsid w:val="00362697"/>
    <w:rsid w:val="00363AC8"/>
    <w:rsid w:val="00364C14"/>
    <w:rsid w:val="003668F1"/>
    <w:rsid w:val="00374EC0"/>
    <w:rsid w:val="00375988"/>
    <w:rsid w:val="00381082"/>
    <w:rsid w:val="00384A5D"/>
    <w:rsid w:val="003866FB"/>
    <w:rsid w:val="00386797"/>
    <w:rsid w:val="003A07C9"/>
    <w:rsid w:val="003A3254"/>
    <w:rsid w:val="003C0B4F"/>
    <w:rsid w:val="003D0D82"/>
    <w:rsid w:val="003D2DCD"/>
    <w:rsid w:val="003D597E"/>
    <w:rsid w:val="003F0480"/>
    <w:rsid w:val="003F4566"/>
    <w:rsid w:val="003F7743"/>
    <w:rsid w:val="004007BB"/>
    <w:rsid w:val="00410319"/>
    <w:rsid w:val="0041139A"/>
    <w:rsid w:val="0041444D"/>
    <w:rsid w:val="00425140"/>
    <w:rsid w:val="00425346"/>
    <w:rsid w:val="00446FDE"/>
    <w:rsid w:val="004506F4"/>
    <w:rsid w:val="0045080E"/>
    <w:rsid w:val="00451C8F"/>
    <w:rsid w:val="00464180"/>
    <w:rsid w:val="00465C3B"/>
    <w:rsid w:val="004709F1"/>
    <w:rsid w:val="00473806"/>
    <w:rsid w:val="00487395"/>
    <w:rsid w:val="00490236"/>
    <w:rsid w:val="004A53DE"/>
    <w:rsid w:val="004A6E67"/>
    <w:rsid w:val="004B69C2"/>
    <w:rsid w:val="004C0450"/>
    <w:rsid w:val="004C7713"/>
    <w:rsid w:val="004D13E0"/>
    <w:rsid w:val="004E1B4F"/>
    <w:rsid w:val="004E3E5A"/>
    <w:rsid w:val="004E6E05"/>
    <w:rsid w:val="004E7AD2"/>
    <w:rsid w:val="004F676D"/>
    <w:rsid w:val="005007FB"/>
    <w:rsid w:val="0050091B"/>
    <w:rsid w:val="005012F8"/>
    <w:rsid w:val="005034B0"/>
    <w:rsid w:val="0050407C"/>
    <w:rsid w:val="005049E3"/>
    <w:rsid w:val="00506217"/>
    <w:rsid w:val="00507B98"/>
    <w:rsid w:val="00512140"/>
    <w:rsid w:val="005248D0"/>
    <w:rsid w:val="00525242"/>
    <w:rsid w:val="005338BE"/>
    <w:rsid w:val="005420D0"/>
    <w:rsid w:val="005439F3"/>
    <w:rsid w:val="00545C00"/>
    <w:rsid w:val="00560FFE"/>
    <w:rsid w:val="0057763D"/>
    <w:rsid w:val="00590D8F"/>
    <w:rsid w:val="005961E6"/>
    <w:rsid w:val="005A2D2F"/>
    <w:rsid w:val="005A45A6"/>
    <w:rsid w:val="005A5479"/>
    <w:rsid w:val="005B208F"/>
    <w:rsid w:val="005B26B2"/>
    <w:rsid w:val="005B2863"/>
    <w:rsid w:val="005B4CEF"/>
    <w:rsid w:val="005E18F4"/>
    <w:rsid w:val="005E5097"/>
    <w:rsid w:val="005E5116"/>
    <w:rsid w:val="005E69F7"/>
    <w:rsid w:val="005F44AF"/>
    <w:rsid w:val="005F5B07"/>
    <w:rsid w:val="005F6C26"/>
    <w:rsid w:val="0060564C"/>
    <w:rsid w:val="00606158"/>
    <w:rsid w:val="00612941"/>
    <w:rsid w:val="0062156D"/>
    <w:rsid w:val="00635AB6"/>
    <w:rsid w:val="0063656E"/>
    <w:rsid w:val="00640BC4"/>
    <w:rsid w:val="00641BE9"/>
    <w:rsid w:val="006457AB"/>
    <w:rsid w:val="00647A84"/>
    <w:rsid w:val="00650363"/>
    <w:rsid w:val="006522E7"/>
    <w:rsid w:val="0066279F"/>
    <w:rsid w:val="0067563C"/>
    <w:rsid w:val="00676CB8"/>
    <w:rsid w:val="0068248E"/>
    <w:rsid w:val="0068424A"/>
    <w:rsid w:val="00685319"/>
    <w:rsid w:val="0069111B"/>
    <w:rsid w:val="00696C39"/>
    <w:rsid w:val="006A431F"/>
    <w:rsid w:val="006B018C"/>
    <w:rsid w:val="006B0881"/>
    <w:rsid w:val="006B55A3"/>
    <w:rsid w:val="006C05EF"/>
    <w:rsid w:val="006C08B2"/>
    <w:rsid w:val="006C2555"/>
    <w:rsid w:val="006C42CC"/>
    <w:rsid w:val="006D18BE"/>
    <w:rsid w:val="006E0C7C"/>
    <w:rsid w:val="006E1510"/>
    <w:rsid w:val="006F344E"/>
    <w:rsid w:val="006F7F20"/>
    <w:rsid w:val="007031E1"/>
    <w:rsid w:val="00704154"/>
    <w:rsid w:val="00704E0B"/>
    <w:rsid w:val="00704F95"/>
    <w:rsid w:val="007055EC"/>
    <w:rsid w:val="00715218"/>
    <w:rsid w:val="00721357"/>
    <w:rsid w:val="00723C0C"/>
    <w:rsid w:val="00723DE0"/>
    <w:rsid w:val="00727B97"/>
    <w:rsid w:val="00730EDF"/>
    <w:rsid w:val="00733D9F"/>
    <w:rsid w:val="00735FA0"/>
    <w:rsid w:val="00736C44"/>
    <w:rsid w:val="00737607"/>
    <w:rsid w:val="00741F66"/>
    <w:rsid w:val="00743739"/>
    <w:rsid w:val="00746CFC"/>
    <w:rsid w:val="0074758C"/>
    <w:rsid w:val="00747A40"/>
    <w:rsid w:val="00754264"/>
    <w:rsid w:val="007600E1"/>
    <w:rsid w:val="0076011C"/>
    <w:rsid w:val="00762F77"/>
    <w:rsid w:val="00762FEC"/>
    <w:rsid w:val="00764625"/>
    <w:rsid w:val="007678F5"/>
    <w:rsid w:val="00773FFA"/>
    <w:rsid w:val="00774255"/>
    <w:rsid w:val="00782932"/>
    <w:rsid w:val="00784FB7"/>
    <w:rsid w:val="0078684E"/>
    <w:rsid w:val="0079232E"/>
    <w:rsid w:val="007927C1"/>
    <w:rsid w:val="007A0BB7"/>
    <w:rsid w:val="007A0FAE"/>
    <w:rsid w:val="007B605E"/>
    <w:rsid w:val="007B7F54"/>
    <w:rsid w:val="007C471D"/>
    <w:rsid w:val="007D3199"/>
    <w:rsid w:val="007D6A7C"/>
    <w:rsid w:val="007E24F0"/>
    <w:rsid w:val="007E3DC0"/>
    <w:rsid w:val="007F5F5E"/>
    <w:rsid w:val="0080280B"/>
    <w:rsid w:val="00802920"/>
    <w:rsid w:val="008037FB"/>
    <w:rsid w:val="00805331"/>
    <w:rsid w:val="00810451"/>
    <w:rsid w:val="00810FB6"/>
    <w:rsid w:val="0081374A"/>
    <w:rsid w:val="00816FA6"/>
    <w:rsid w:val="0082407C"/>
    <w:rsid w:val="0082586A"/>
    <w:rsid w:val="00843BE8"/>
    <w:rsid w:val="00843F4B"/>
    <w:rsid w:val="00847F6A"/>
    <w:rsid w:val="00853AC6"/>
    <w:rsid w:val="00856768"/>
    <w:rsid w:val="0085784A"/>
    <w:rsid w:val="00860AED"/>
    <w:rsid w:val="00860B88"/>
    <w:rsid w:val="008614DB"/>
    <w:rsid w:val="00861AF8"/>
    <w:rsid w:val="00866D72"/>
    <w:rsid w:val="008720FA"/>
    <w:rsid w:val="00877A9E"/>
    <w:rsid w:val="00884E62"/>
    <w:rsid w:val="008979BF"/>
    <w:rsid w:val="008A2376"/>
    <w:rsid w:val="008B4122"/>
    <w:rsid w:val="008B7F36"/>
    <w:rsid w:val="008C198A"/>
    <w:rsid w:val="008C4154"/>
    <w:rsid w:val="008C41FD"/>
    <w:rsid w:val="008C7772"/>
    <w:rsid w:val="008D525F"/>
    <w:rsid w:val="008D6D95"/>
    <w:rsid w:val="008E2F25"/>
    <w:rsid w:val="008F4C48"/>
    <w:rsid w:val="008F54DD"/>
    <w:rsid w:val="008F6BEA"/>
    <w:rsid w:val="008F7005"/>
    <w:rsid w:val="009012B8"/>
    <w:rsid w:val="00901F57"/>
    <w:rsid w:val="0090707C"/>
    <w:rsid w:val="0090725F"/>
    <w:rsid w:val="009073FB"/>
    <w:rsid w:val="0091328D"/>
    <w:rsid w:val="00915068"/>
    <w:rsid w:val="0093086D"/>
    <w:rsid w:val="009323A2"/>
    <w:rsid w:val="0093543B"/>
    <w:rsid w:val="00941448"/>
    <w:rsid w:val="0094619D"/>
    <w:rsid w:val="00952A19"/>
    <w:rsid w:val="00953B6E"/>
    <w:rsid w:val="00954A45"/>
    <w:rsid w:val="00955A57"/>
    <w:rsid w:val="0096193A"/>
    <w:rsid w:val="009677EF"/>
    <w:rsid w:val="00972A9C"/>
    <w:rsid w:val="00980CC6"/>
    <w:rsid w:val="009847C1"/>
    <w:rsid w:val="0098646F"/>
    <w:rsid w:val="0099170A"/>
    <w:rsid w:val="00991F0D"/>
    <w:rsid w:val="009A2761"/>
    <w:rsid w:val="009A4FBB"/>
    <w:rsid w:val="009B7337"/>
    <w:rsid w:val="009C1439"/>
    <w:rsid w:val="009C2313"/>
    <w:rsid w:val="009D06B8"/>
    <w:rsid w:val="009E0835"/>
    <w:rsid w:val="009E1B34"/>
    <w:rsid w:val="009E1D9E"/>
    <w:rsid w:val="009F2246"/>
    <w:rsid w:val="009F6EC6"/>
    <w:rsid w:val="00A01BCE"/>
    <w:rsid w:val="00A05447"/>
    <w:rsid w:val="00A15DF0"/>
    <w:rsid w:val="00A15E43"/>
    <w:rsid w:val="00A1743D"/>
    <w:rsid w:val="00A21039"/>
    <w:rsid w:val="00A2196B"/>
    <w:rsid w:val="00A308E3"/>
    <w:rsid w:val="00A464AD"/>
    <w:rsid w:val="00A46E02"/>
    <w:rsid w:val="00A54340"/>
    <w:rsid w:val="00A57610"/>
    <w:rsid w:val="00A659D2"/>
    <w:rsid w:val="00A661BA"/>
    <w:rsid w:val="00A72C8B"/>
    <w:rsid w:val="00A73C2D"/>
    <w:rsid w:val="00A76AD5"/>
    <w:rsid w:val="00A92B53"/>
    <w:rsid w:val="00A93810"/>
    <w:rsid w:val="00A948BC"/>
    <w:rsid w:val="00A95E77"/>
    <w:rsid w:val="00AA7725"/>
    <w:rsid w:val="00AB4F8E"/>
    <w:rsid w:val="00AC0E17"/>
    <w:rsid w:val="00AC4707"/>
    <w:rsid w:val="00AC6B48"/>
    <w:rsid w:val="00AD10D8"/>
    <w:rsid w:val="00AD1381"/>
    <w:rsid w:val="00AE5493"/>
    <w:rsid w:val="00AE55A3"/>
    <w:rsid w:val="00AF044E"/>
    <w:rsid w:val="00AF3203"/>
    <w:rsid w:val="00AF798C"/>
    <w:rsid w:val="00B01286"/>
    <w:rsid w:val="00B04939"/>
    <w:rsid w:val="00B114A0"/>
    <w:rsid w:val="00B1279B"/>
    <w:rsid w:val="00B165CD"/>
    <w:rsid w:val="00B2062D"/>
    <w:rsid w:val="00B24A42"/>
    <w:rsid w:val="00B27E1F"/>
    <w:rsid w:val="00B42199"/>
    <w:rsid w:val="00B47902"/>
    <w:rsid w:val="00B539A6"/>
    <w:rsid w:val="00B6230D"/>
    <w:rsid w:val="00B70696"/>
    <w:rsid w:val="00B72E33"/>
    <w:rsid w:val="00B73447"/>
    <w:rsid w:val="00B74710"/>
    <w:rsid w:val="00B75074"/>
    <w:rsid w:val="00B8246F"/>
    <w:rsid w:val="00B82473"/>
    <w:rsid w:val="00B8404E"/>
    <w:rsid w:val="00B841C6"/>
    <w:rsid w:val="00B92355"/>
    <w:rsid w:val="00B95974"/>
    <w:rsid w:val="00B96790"/>
    <w:rsid w:val="00B97C30"/>
    <w:rsid w:val="00BA4FA6"/>
    <w:rsid w:val="00BB44E8"/>
    <w:rsid w:val="00BC4851"/>
    <w:rsid w:val="00BD1F14"/>
    <w:rsid w:val="00BD3783"/>
    <w:rsid w:val="00BD40D3"/>
    <w:rsid w:val="00BD4C72"/>
    <w:rsid w:val="00BD7868"/>
    <w:rsid w:val="00BE1F59"/>
    <w:rsid w:val="00BE7AD8"/>
    <w:rsid w:val="00BF523B"/>
    <w:rsid w:val="00C03893"/>
    <w:rsid w:val="00C0724D"/>
    <w:rsid w:val="00C21656"/>
    <w:rsid w:val="00C31D11"/>
    <w:rsid w:val="00C32BD8"/>
    <w:rsid w:val="00C364AD"/>
    <w:rsid w:val="00C50CC5"/>
    <w:rsid w:val="00C61424"/>
    <w:rsid w:val="00C6299A"/>
    <w:rsid w:val="00C64957"/>
    <w:rsid w:val="00C67D76"/>
    <w:rsid w:val="00C77B03"/>
    <w:rsid w:val="00C83CF8"/>
    <w:rsid w:val="00C84EBF"/>
    <w:rsid w:val="00C8751D"/>
    <w:rsid w:val="00C979D5"/>
    <w:rsid w:val="00CA6D30"/>
    <w:rsid w:val="00CB0066"/>
    <w:rsid w:val="00CC10B5"/>
    <w:rsid w:val="00CC52C4"/>
    <w:rsid w:val="00CC706C"/>
    <w:rsid w:val="00CC7913"/>
    <w:rsid w:val="00CD463B"/>
    <w:rsid w:val="00CF302C"/>
    <w:rsid w:val="00CF6CF4"/>
    <w:rsid w:val="00D00BAB"/>
    <w:rsid w:val="00D0324C"/>
    <w:rsid w:val="00D10AA3"/>
    <w:rsid w:val="00D125A0"/>
    <w:rsid w:val="00D1398D"/>
    <w:rsid w:val="00D140A9"/>
    <w:rsid w:val="00D16151"/>
    <w:rsid w:val="00D1714A"/>
    <w:rsid w:val="00D17A5E"/>
    <w:rsid w:val="00D25103"/>
    <w:rsid w:val="00D252E3"/>
    <w:rsid w:val="00D26A0F"/>
    <w:rsid w:val="00D4150B"/>
    <w:rsid w:val="00D4230F"/>
    <w:rsid w:val="00D43E08"/>
    <w:rsid w:val="00D446AD"/>
    <w:rsid w:val="00D47573"/>
    <w:rsid w:val="00D504D1"/>
    <w:rsid w:val="00D50CB3"/>
    <w:rsid w:val="00D51AFC"/>
    <w:rsid w:val="00D52CB1"/>
    <w:rsid w:val="00D52FE5"/>
    <w:rsid w:val="00D536C3"/>
    <w:rsid w:val="00D57EC7"/>
    <w:rsid w:val="00D66404"/>
    <w:rsid w:val="00D7408C"/>
    <w:rsid w:val="00D761AC"/>
    <w:rsid w:val="00D86116"/>
    <w:rsid w:val="00D922B7"/>
    <w:rsid w:val="00D95340"/>
    <w:rsid w:val="00DA07BF"/>
    <w:rsid w:val="00DA0BEA"/>
    <w:rsid w:val="00DA146E"/>
    <w:rsid w:val="00DA4797"/>
    <w:rsid w:val="00DA634F"/>
    <w:rsid w:val="00DA6449"/>
    <w:rsid w:val="00DB0295"/>
    <w:rsid w:val="00DB420E"/>
    <w:rsid w:val="00DC61E8"/>
    <w:rsid w:val="00DC64D4"/>
    <w:rsid w:val="00DD1100"/>
    <w:rsid w:val="00DD3929"/>
    <w:rsid w:val="00DD63C1"/>
    <w:rsid w:val="00DF0E4A"/>
    <w:rsid w:val="00DF5AD5"/>
    <w:rsid w:val="00E009C2"/>
    <w:rsid w:val="00E10E3E"/>
    <w:rsid w:val="00E11C39"/>
    <w:rsid w:val="00E21249"/>
    <w:rsid w:val="00E23848"/>
    <w:rsid w:val="00E25C30"/>
    <w:rsid w:val="00E26162"/>
    <w:rsid w:val="00E27BFE"/>
    <w:rsid w:val="00E30EF8"/>
    <w:rsid w:val="00E32D5A"/>
    <w:rsid w:val="00E364DB"/>
    <w:rsid w:val="00E36C2E"/>
    <w:rsid w:val="00E3760B"/>
    <w:rsid w:val="00E40CC1"/>
    <w:rsid w:val="00E44BC1"/>
    <w:rsid w:val="00E44E99"/>
    <w:rsid w:val="00E468DB"/>
    <w:rsid w:val="00E52900"/>
    <w:rsid w:val="00E53DE1"/>
    <w:rsid w:val="00E53F5D"/>
    <w:rsid w:val="00E55B12"/>
    <w:rsid w:val="00E56279"/>
    <w:rsid w:val="00E5773E"/>
    <w:rsid w:val="00E6002E"/>
    <w:rsid w:val="00E61203"/>
    <w:rsid w:val="00E6261F"/>
    <w:rsid w:val="00E71899"/>
    <w:rsid w:val="00E729C8"/>
    <w:rsid w:val="00E75405"/>
    <w:rsid w:val="00E81742"/>
    <w:rsid w:val="00E81D43"/>
    <w:rsid w:val="00E8320A"/>
    <w:rsid w:val="00E87247"/>
    <w:rsid w:val="00E90478"/>
    <w:rsid w:val="00E909BD"/>
    <w:rsid w:val="00E91C95"/>
    <w:rsid w:val="00E95E46"/>
    <w:rsid w:val="00EA071D"/>
    <w:rsid w:val="00EA2275"/>
    <w:rsid w:val="00EA231E"/>
    <w:rsid w:val="00EA55B4"/>
    <w:rsid w:val="00EA7145"/>
    <w:rsid w:val="00EB27C8"/>
    <w:rsid w:val="00EB3B4A"/>
    <w:rsid w:val="00EC2CF8"/>
    <w:rsid w:val="00EC56C7"/>
    <w:rsid w:val="00EC58EA"/>
    <w:rsid w:val="00EC6488"/>
    <w:rsid w:val="00EC75A6"/>
    <w:rsid w:val="00ED24CD"/>
    <w:rsid w:val="00ED53E5"/>
    <w:rsid w:val="00ED6634"/>
    <w:rsid w:val="00EE02CD"/>
    <w:rsid w:val="00EE29D7"/>
    <w:rsid w:val="00EF011A"/>
    <w:rsid w:val="00F006FF"/>
    <w:rsid w:val="00F0434A"/>
    <w:rsid w:val="00F06E54"/>
    <w:rsid w:val="00F157A1"/>
    <w:rsid w:val="00F16CED"/>
    <w:rsid w:val="00F16EE2"/>
    <w:rsid w:val="00F219D8"/>
    <w:rsid w:val="00F258A0"/>
    <w:rsid w:val="00F501C9"/>
    <w:rsid w:val="00F52C13"/>
    <w:rsid w:val="00F53157"/>
    <w:rsid w:val="00F55398"/>
    <w:rsid w:val="00F563AB"/>
    <w:rsid w:val="00F56755"/>
    <w:rsid w:val="00F5690E"/>
    <w:rsid w:val="00F6657B"/>
    <w:rsid w:val="00F7099C"/>
    <w:rsid w:val="00F71519"/>
    <w:rsid w:val="00F72593"/>
    <w:rsid w:val="00F77994"/>
    <w:rsid w:val="00F833C9"/>
    <w:rsid w:val="00F8530F"/>
    <w:rsid w:val="00F9423B"/>
    <w:rsid w:val="00FA788A"/>
    <w:rsid w:val="00FB288A"/>
    <w:rsid w:val="00FB297D"/>
    <w:rsid w:val="00FB3920"/>
    <w:rsid w:val="00FB407B"/>
    <w:rsid w:val="00FB6400"/>
    <w:rsid w:val="00FD35E9"/>
    <w:rsid w:val="00FE4A3A"/>
    <w:rsid w:val="00FE5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B8C22"/>
  <w15:docId w15:val="{80900A17-33AF-4640-AC63-8AD24D0B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D0C92"/>
    <w:pPr>
      <w:tabs>
        <w:tab w:val="center" w:pos="4153"/>
        <w:tab w:val="right" w:pos="8306"/>
      </w:tabs>
    </w:pPr>
  </w:style>
  <w:style w:type="paragraph" w:styleId="Footer">
    <w:name w:val="footer"/>
    <w:basedOn w:val="Normal"/>
    <w:link w:val="FooterChar"/>
    <w:uiPriority w:val="99"/>
    <w:rsid w:val="002D0C92"/>
    <w:pPr>
      <w:tabs>
        <w:tab w:val="center" w:pos="4153"/>
        <w:tab w:val="right" w:pos="8306"/>
      </w:tabs>
    </w:pPr>
  </w:style>
  <w:style w:type="paragraph" w:styleId="DocumentMap">
    <w:name w:val="Document Map"/>
    <w:basedOn w:val="Normal"/>
    <w:semiHidden/>
    <w:rsid w:val="002D0C92"/>
    <w:pPr>
      <w:shd w:val="clear" w:color="auto" w:fill="000080"/>
    </w:pPr>
    <w:rPr>
      <w:rFonts w:ascii="Tahoma" w:hAnsi="Tahoma" w:cs="Tahoma"/>
      <w:sz w:val="20"/>
      <w:szCs w:val="20"/>
    </w:rPr>
  </w:style>
  <w:style w:type="character" w:customStyle="1" w:styleId="FooterChar">
    <w:name w:val="Footer Char"/>
    <w:link w:val="Footer"/>
    <w:uiPriority w:val="99"/>
    <w:rsid w:val="00465C3B"/>
    <w:rPr>
      <w:sz w:val="24"/>
      <w:szCs w:val="24"/>
      <w:lang w:eastAsia="en-GB"/>
    </w:rPr>
  </w:style>
  <w:style w:type="table" w:styleId="TableGrid">
    <w:name w:val="Table Grid"/>
    <w:basedOn w:val="TableNormal"/>
    <w:uiPriority w:val="59"/>
    <w:rsid w:val="00D00BAB"/>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255"/>
    <w:rPr>
      <w:rFonts w:ascii="Tahoma" w:hAnsi="Tahoma" w:cs="Tahoma"/>
      <w:sz w:val="16"/>
      <w:szCs w:val="16"/>
    </w:rPr>
  </w:style>
  <w:style w:type="character" w:customStyle="1" w:styleId="BalloonTextChar">
    <w:name w:val="Balloon Text Char"/>
    <w:basedOn w:val="DefaultParagraphFont"/>
    <w:link w:val="BalloonText"/>
    <w:uiPriority w:val="99"/>
    <w:semiHidden/>
    <w:rsid w:val="00774255"/>
    <w:rPr>
      <w:rFonts w:ascii="Tahoma" w:hAnsi="Tahoma" w:cs="Tahoma"/>
      <w:sz w:val="16"/>
      <w:szCs w:val="16"/>
    </w:rPr>
  </w:style>
  <w:style w:type="paragraph" w:styleId="NoSpacing">
    <w:name w:val="No Spacing"/>
    <w:uiPriority w:val="1"/>
    <w:qFormat/>
    <w:rsid w:val="00A95E77"/>
    <w:rPr>
      <w:sz w:val="24"/>
      <w:szCs w:val="24"/>
    </w:rPr>
  </w:style>
  <w:style w:type="paragraph" w:styleId="ListParagraph">
    <w:name w:val="List Paragraph"/>
    <w:basedOn w:val="Normal"/>
    <w:uiPriority w:val="34"/>
    <w:qFormat/>
    <w:rsid w:val="00A95E77"/>
    <w:pPr>
      <w:ind w:left="720"/>
      <w:contextualSpacing/>
    </w:pPr>
  </w:style>
  <w:style w:type="paragraph" w:styleId="NormalWeb">
    <w:name w:val="Normal (Web)"/>
    <w:basedOn w:val="Normal"/>
    <w:uiPriority w:val="99"/>
    <w:semiHidden/>
    <w:unhideWhenUsed/>
    <w:rsid w:val="00F9423B"/>
    <w:pPr>
      <w:spacing w:before="100" w:beforeAutospacing="1" w:after="100" w:afterAutospacing="1"/>
    </w:pPr>
  </w:style>
  <w:style w:type="character" w:customStyle="1" w:styleId="apple-converted-space">
    <w:name w:val="apple-converted-space"/>
    <w:basedOn w:val="DefaultParagraphFont"/>
    <w:rsid w:val="00DA6449"/>
  </w:style>
  <w:style w:type="character" w:styleId="Hyperlink">
    <w:name w:val="Hyperlink"/>
    <w:basedOn w:val="DefaultParagraphFont"/>
    <w:uiPriority w:val="99"/>
    <w:semiHidden/>
    <w:unhideWhenUsed/>
    <w:rsid w:val="00E25C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78192">
      <w:bodyDiv w:val="1"/>
      <w:marLeft w:val="0"/>
      <w:marRight w:val="0"/>
      <w:marTop w:val="0"/>
      <w:marBottom w:val="0"/>
      <w:divBdr>
        <w:top w:val="none" w:sz="0" w:space="0" w:color="auto"/>
        <w:left w:val="none" w:sz="0" w:space="0" w:color="auto"/>
        <w:bottom w:val="none" w:sz="0" w:space="0" w:color="auto"/>
        <w:right w:val="none" w:sz="0" w:space="0" w:color="auto"/>
      </w:divBdr>
      <w:divsChild>
        <w:div w:id="2080517618">
          <w:marLeft w:val="0"/>
          <w:marRight w:val="0"/>
          <w:marTop w:val="0"/>
          <w:marBottom w:val="0"/>
          <w:divBdr>
            <w:top w:val="none" w:sz="0" w:space="0" w:color="auto"/>
            <w:left w:val="none" w:sz="0" w:space="0" w:color="auto"/>
            <w:bottom w:val="none" w:sz="0" w:space="0" w:color="auto"/>
            <w:right w:val="none" w:sz="0" w:space="0" w:color="auto"/>
          </w:divBdr>
        </w:div>
        <w:div w:id="895356014">
          <w:marLeft w:val="0"/>
          <w:marRight w:val="0"/>
          <w:marTop w:val="0"/>
          <w:marBottom w:val="0"/>
          <w:divBdr>
            <w:top w:val="none" w:sz="0" w:space="0" w:color="auto"/>
            <w:left w:val="none" w:sz="0" w:space="0" w:color="auto"/>
            <w:bottom w:val="none" w:sz="0" w:space="0" w:color="auto"/>
            <w:right w:val="none" w:sz="0" w:space="0" w:color="auto"/>
          </w:divBdr>
        </w:div>
        <w:div w:id="1588227684">
          <w:marLeft w:val="0"/>
          <w:marRight w:val="0"/>
          <w:marTop w:val="0"/>
          <w:marBottom w:val="0"/>
          <w:divBdr>
            <w:top w:val="none" w:sz="0" w:space="0" w:color="auto"/>
            <w:left w:val="none" w:sz="0" w:space="0" w:color="auto"/>
            <w:bottom w:val="none" w:sz="0" w:space="0" w:color="auto"/>
            <w:right w:val="none" w:sz="0" w:space="0" w:color="auto"/>
          </w:divBdr>
        </w:div>
        <w:div w:id="225606494">
          <w:marLeft w:val="0"/>
          <w:marRight w:val="0"/>
          <w:marTop w:val="0"/>
          <w:marBottom w:val="0"/>
          <w:divBdr>
            <w:top w:val="none" w:sz="0" w:space="0" w:color="auto"/>
            <w:left w:val="none" w:sz="0" w:space="0" w:color="auto"/>
            <w:bottom w:val="none" w:sz="0" w:space="0" w:color="auto"/>
            <w:right w:val="none" w:sz="0" w:space="0" w:color="auto"/>
          </w:divBdr>
        </w:div>
        <w:div w:id="1752773917">
          <w:marLeft w:val="0"/>
          <w:marRight w:val="0"/>
          <w:marTop w:val="0"/>
          <w:marBottom w:val="0"/>
          <w:divBdr>
            <w:top w:val="none" w:sz="0" w:space="0" w:color="auto"/>
            <w:left w:val="none" w:sz="0" w:space="0" w:color="auto"/>
            <w:bottom w:val="none" w:sz="0" w:space="0" w:color="auto"/>
            <w:right w:val="none" w:sz="0" w:space="0" w:color="auto"/>
          </w:divBdr>
        </w:div>
      </w:divsChild>
    </w:div>
    <w:div w:id="1767849479">
      <w:bodyDiv w:val="1"/>
      <w:marLeft w:val="0"/>
      <w:marRight w:val="0"/>
      <w:marTop w:val="0"/>
      <w:marBottom w:val="0"/>
      <w:divBdr>
        <w:top w:val="none" w:sz="0" w:space="0" w:color="auto"/>
        <w:left w:val="none" w:sz="0" w:space="0" w:color="auto"/>
        <w:bottom w:val="none" w:sz="0" w:space="0" w:color="auto"/>
        <w:right w:val="none" w:sz="0" w:space="0" w:color="auto"/>
      </w:divBdr>
    </w:div>
    <w:div w:id="1861042605">
      <w:bodyDiv w:val="1"/>
      <w:marLeft w:val="0"/>
      <w:marRight w:val="0"/>
      <w:marTop w:val="0"/>
      <w:marBottom w:val="0"/>
      <w:divBdr>
        <w:top w:val="none" w:sz="0" w:space="0" w:color="auto"/>
        <w:left w:val="none" w:sz="0" w:space="0" w:color="auto"/>
        <w:bottom w:val="none" w:sz="0" w:space="0" w:color="auto"/>
        <w:right w:val="none" w:sz="0" w:space="0" w:color="auto"/>
      </w:divBdr>
      <w:divsChild>
        <w:div w:id="1212884577">
          <w:marLeft w:val="0"/>
          <w:marRight w:val="0"/>
          <w:marTop w:val="0"/>
          <w:marBottom w:val="0"/>
          <w:divBdr>
            <w:top w:val="none" w:sz="0" w:space="0" w:color="auto"/>
            <w:left w:val="none" w:sz="0" w:space="0" w:color="auto"/>
            <w:bottom w:val="none" w:sz="0" w:space="0" w:color="auto"/>
            <w:right w:val="none" w:sz="0" w:space="0" w:color="auto"/>
          </w:divBdr>
        </w:div>
      </w:divsChild>
    </w:div>
    <w:div w:id="19668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B451-333B-4459-B39E-391CA6C9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38th Annual General meeting of the Society will be held on Saturday 18th April 2008 at 10</vt:lpstr>
    </vt:vector>
  </TitlesOfParts>
  <Company>Microsoft</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38th Annual General meeting of the Society will be held on Saturday 18th April 2008 at 10</dc:title>
  <dc:creator>Jill</dc:creator>
  <cp:lastModifiedBy>Keith Paulin</cp:lastModifiedBy>
  <cp:revision>25</cp:revision>
  <dcterms:created xsi:type="dcterms:W3CDTF">2025-05-14T10:54:00Z</dcterms:created>
  <dcterms:modified xsi:type="dcterms:W3CDTF">2026-03-23T19:39:00Z</dcterms:modified>
</cp:coreProperties>
</file>